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23290" w14:textId="3D25064C" w:rsidR="00DF7005" w:rsidRPr="00AB26C8" w:rsidRDefault="00AB26C8" w:rsidP="005B1B19">
      <w:pPr>
        <w:jc w:val="both"/>
      </w:pPr>
      <w:r>
        <w:rPr>
          <w:noProof/>
          <w:lang w:val="es-ES" w:eastAsia="es-ES"/>
        </w:rPr>
        <w:drawing>
          <wp:anchor distT="0" distB="0" distL="114300" distR="114300" simplePos="0" relativeHeight="251658240" behindDoc="1" locked="0" layoutInCell="1" allowOverlap="1" wp14:anchorId="07455C26" wp14:editId="2C6F20BE">
            <wp:simplePos x="0" y="0"/>
            <wp:positionH relativeFrom="margin">
              <wp:align>center</wp:align>
            </wp:positionH>
            <wp:positionV relativeFrom="paragraph">
              <wp:posOffset>0</wp:posOffset>
            </wp:positionV>
            <wp:extent cx="1117600" cy="123952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17600" cy="1239520"/>
                    </a:xfrm>
                    <a:prstGeom prst="rect">
                      <a:avLst/>
                    </a:prstGeom>
                  </pic:spPr>
                </pic:pic>
              </a:graphicData>
            </a:graphic>
            <wp14:sizeRelH relativeFrom="margin">
              <wp14:pctWidth>0</wp14:pctWidth>
            </wp14:sizeRelH>
            <wp14:sizeRelV relativeFrom="margin">
              <wp14:pctHeight>0</wp14:pctHeight>
            </wp14:sizeRelV>
          </wp:anchor>
        </w:drawing>
      </w:r>
    </w:p>
    <w:p w14:paraId="5A5507A0" w14:textId="2ED80DF9" w:rsidR="00123D9F" w:rsidRDefault="00123D9F" w:rsidP="005B1B19">
      <w:pPr>
        <w:jc w:val="both"/>
        <w:rPr>
          <w:lang w:val="es-ES"/>
        </w:rPr>
      </w:pPr>
    </w:p>
    <w:p w14:paraId="319CD1C4" w14:textId="68280A8B" w:rsidR="00D13202" w:rsidRDefault="00D13202" w:rsidP="005B1B19">
      <w:pPr>
        <w:jc w:val="both"/>
        <w:rPr>
          <w:lang w:val="es-ES"/>
        </w:rPr>
      </w:pPr>
    </w:p>
    <w:p w14:paraId="72FC25D2" w14:textId="77777777" w:rsidR="00D77583" w:rsidRDefault="00D77583" w:rsidP="005B1B19">
      <w:pPr>
        <w:spacing w:after="240" w:line="240" w:lineRule="auto"/>
        <w:jc w:val="both"/>
        <w:rPr>
          <w:rFonts w:ascii="&amp;quot" w:eastAsia="Times New Roman" w:hAnsi="&amp;quot" w:cs="Times New Roman"/>
          <w:color w:val="000000"/>
          <w:sz w:val="24"/>
          <w:szCs w:val="24"/>
          <w:lang w:val="es-ES"/>
        </w:rPr>
      </w:pPr>
    </w:p>
    <w:p w14:paraId="6D56AAEA" w14:textId="77777777" w:rsidR="006A10F7" w:rsidRDefault="006A10F7" w:rsidP="005B1B19">
      <w:pPr>
        <w:spacing w:after="0" w:line="240" w:lineRule="auto"/>
        <w:jc w:val="both"/>
        <w:rPr>
          <w:rFonts w:ascii="&amp;quot" w:eastAsia="Times New Roman" w:hAnsi="&amp;quot" w:cs="Times New Roman"/>
          <w:color w:val="000000"/>
          <w:sz w:val="24"/>
          <w:szCs w:val="24"/>
          <w:lang w:val="es-ES"/>
        </w:rPr>
      </w:pPr>
    </w:p>
    <w:p w14:paraId="69AFB84E" w14:textId="777FF841" w:rsidR="006A6965" w:rsidRDefault="006A6965" w:rsidP="005B1B19">
      <w:pPr>
        <w:spacing w:after="0" w:line="240" w:lineRule="auto"/>
        <w:jc w:val="both"/>
        <w:rPr>
          <w:rFonts w:ascii="&amp;quot" w:eastAsia="Times New Roman" w:hAnsi="&amp;quot" w:cs="Times New Roman"/>
          <w:color w:val="000000"/>
          <w:sz w:val="24"/>
          <w:szCs w:val="24"/>
          <w:lang w:val="es-ES"/>
        </w:rPr>
      </w:pPr>
    </w:p>
    <w:p w14:paraId="0363DDE9" w14:textId="31565AA4" w:rsidR="006A6965" w:rsidRPr="00D85CB4" w:rsidRDefault="00261067" w:rsidP="00D85CB4">
      <w:pPr>
        <w:spacing w:after="0" w:line="240" w:lineRule="auto"/>
        <w:jc w:val="center"/>
        <w:rPr>
          <w:rFonts w:ascii="&amp;quot" w:eastAsia="Times New Roman" w:hAnsi="&amp;quot" w:cs="Times New Roman"/>
          <w:b/>
          <w:color w:val="000000"/>
          <w:sz w:val="32"/>
          <w:szCs w:val="24"/>
          <w:lang w:val="es-ES"/>
        </w:rPr>
      </w:pPr>
      <w:r>
        <w:rPr>
          <w:rFonts w:ascii="&amp;quot" w:eastAsia="Times New Roman" w:hAnsi="&amp;quot" w:cs="Times New Roman"/>
          <w:b/>
          <w:i/>
          <w:color w:val="000000"/>
          <w:sz w:val="32"/>
          <w:szCs w:val="24"/>
          <w:lang w:val="es-ES"/>
        </w:rPr>
        <w:t xml:space="preserve">Carta Abierta: </w:t>
      </w:r>
      <w:proofErr w:type="spellStart"/>
      <w:r w:rsidR="00D85CB4" w:rsidRPr="00D85CB4">
        <w:rPr>
          <w:rFonts w:ascii="&amp;quot" w:eastAsia="Times New Roman" w:hAnsi="&amp;quot" w:cs="Times New Roman"/>
          <w:b/>
          <w:i/>
          <w:color w:val="000000"/>
          <w:sz w:val="32"/>
          <w:szCs w:val="24"/>
          <w:lang w:val="es-ES"/>
        </w:rPr>
        <w:t>Extinction</w:t>
      </w:r>
      <w:proofErr w:type="spellEnd"/>
      <w:r w:rsidR="00D85CB4" w:rsidRPr="00D85CB4">
        <w:rPr>
          <w:rFonts w:ascii="&amp;quot" w:eastAsia="Times New Roman" w:hAnsi="&amp;quot" w:cs="Times New Roman"/>
          <w:b/>
          <w:i/>
          <w:color w:val="000000"/>
          <w:sz w:val="32"/>
          <w:szCs w:val="24"/>
          <w:lang w:val="es-ES"/>
        </w:rPr>
        <w:t xml:space="preserve"> </w:t>
      </w:r>
      <w:proofErr w:type="spellStart"/>
      <w:r w:rsidR="00D85CB4" w:rsidRPr="00D85CB4">
        <w:rPr>
          <w:rFonts w:ascii="&amp;quot" w:eastAsia="Times New Roman" w:hAnsi="&amp;quot" w:cs="Times New Roman"/>
          <w:b/>
          <w:i/>
          <w:color w:val="000000"/>
          <w:sz w:val="32"/>
          <w:szCs w:val="24"/>
          <w:lang w:val="es-ES"/>
        </w:rPr>
        <w:t>Rebellion</w:t>
      </w:r>
      <w:proofErr w:type="spellEnd"/>
      <w:r w:rsidR="00D85CB4" w:rsidRPr="00D85CB4">
        <w:rPr>
          <w:rFonts w:ascii="&amp;quot" w:eastAsia="Times New Roman" w:hAnsi="&amp;quot" w:cs="Times New Roman"/>
          <w:b/>
          <w:color w:val="000000"/>
          <w:sz w:val="32"/>
          <w:szCs w:val="24"/>
          <w:lang w:val="es-ES"/>
        </w:rPr>
        <w:t xml:space="preserve"> </w:t>
      </w:r>
      <w:r w:rsidR="00184E60">
        <w:rPr>
          <w:rFonts w:ascii="&amp;quot" w:eastAsia="Times New Roman" w:hAnsi="&amp;quot" w:cs="Times New Roman"/>
          <w:b/>
          <w:color w:val="000000"/>
          <w:sz w:val="32"/>
          <w:szCs w:val="24"/>
          <w:lang w:val="es-ES"/>
        </w:rPr>
        <w:t xml:space="preserve">denuncia el genocidio amazónico </w:t>
      </w:r>
      <w:r>
        <w:rPr>
          <w:rFonts w:ascii="&amp;quot" w:eastAsia="Times New Roman" w:hAnsi="&amp;quot" w:cs="Times New Roman"/>
          <w:b/>
          <w:color w:val="000000"/>
          <w:sz w:val="32"/>
          <w:szCs w:val="24"/>
          <w:lang w:val="es-ES"/>
        </w:rPr>
        <w:t>ante la embajada de Brasil</w:t>
      </w:r>
    </w:p>
    <w:p w14:paraId="1706B5FA" w14:textId="77777777" w:rsidR="006A6965" w:rsidRDefault="006A6965" w:rsidP="005B1B19">
      <w:pPr>
        <w:spacing w:after="0" w:line="240" w:lineRule="auto"/>
        <w:jc w:val="both"/>
        <w:rPr>
          <w:rFonts w:ascii="&amp;quot" w:eastAsia="Times New Roman" w:hAnsi="&amp;quot" w:cs="Times New Roman"/>
          <w:color w:val="000000"/>
          <w:sz w:val="24"/>
          <w:szCs w:val="24"/>
          <w:lang w:val="es-ES"/>
        </w:rPr>
      </w:pPr>
    </w:p>
    <w:p w14:paraId="6C287DC5" w14:textId="77777777" w:rsidR="006A6965" w:rsidRDefault="006A6965" w:rsidP="005B1B19">
      <w:pPr>
        <w:spacing w:after="0" w:line="240" w:lineRule="auto"/>
        <w:jc w:val="both"/>
        <w:rPr>
          <w:rFonts w:ascii="&amp;quot" w:eastAsia="Times New Roman" w:hAnsi="&amp;quot" w:cs="Times New Roman"/>
          <w:color w:val="000000"/>
          <w:sz w:val="24"/>
          <w:szCs w:val="24"/>
          <w:lang w:val="es-ES"/>
        </w:rPr>
      </w:pPr>
    </w:p>
    <w:p w14:paraId="58042036" w14:textId="10D273B7" w:rsidR="006A6965" w:rsidRDefault="006A6965" w:rsidP="006A6965">
      <w:pPr>
        <w:pStyle w:val="ListParagraph"/>
        <w:numPr>
          <w:ilvl w:val="0"/>
          <w:numId w:val="4"/>
        </w:numPr>
        <w:spacing w:after="0" w:line="240" w:lineRule="auto"/>
        <w:jc w:val="both"/>
        <w:rPr>
          <w:rFonts w:ascii="&amp;quot" w:eastAsia="Times New Roman" w:hAnsi="&amp;quot" w:cs="Times New Roman"/>
          <w:b/>
          <w:color w:val="000000"/>
          <w:sz w:val="24"/>
          <w:szCs w:val="24"/>
          <w:lang w:val="es-ES"/>
        </w:rPr>
      </w:pPr>
      <w:proofErr w:type="spellStart"/>
      <w:r w:rsidRPr="00184E60">
        <w:rPr>
          <w:rFonts w:ascii="&amp;quot" w:eastAsia="Times New Roman" w:hAnsi="&amp;quot" w:cs="Times New Roman"/>
          <w:b/>
          <w:i/>
          <w:color w:val="000000"/>
          <w:sz w:val="24"/>
          <w:szCs w:val="24"/>
          <w:lang w:val="es-ES"/>
        </w:rPr>
        <w:t>Extinction</w:t>
      </w:r>
      <w:proofErr w:type="spellEnd"/>
      <w:r w:rsidRPr="00184E60">
        <w:rPr>
          <w:rFonts w:ascii="&amp;quot" w:eastAsia="Times New Roman" w:hAnsi="&amp;quot" w:cs="Times New Roman"/>
          <w:b/>
          <w:i/>
          <w:color w:val="000000"/>
          <w:sz w:val="24"/>
          <w:szCs w:val="24"/>
          <w:lang w:val="es-ES"/>
        </w:rPr>
        <w:t xml:space="preserve"> </w:t>
      </w:r>
      <w:proofErr w:type="spellStart"/>
      <w:r w:rsidRPr="00184E60">
        <w:rPr>
          <w:rFonts w:ascii="&amp;quot" w:eastAsia="Times New Roman" w:hAnsi="&amp;quot" w:cs="Times New Roman"/>
          <w:b/>
          <w:i/>
          <w:color w:val="000000"/>
          <w:sz w:val="24"/>
          <w:szCs w:val="24"/>
          <w:lang w:val="es-ES"/>
        </w:rPr>
        <w:t>Rebellion</w:t>
      </w:r>
      <w:proofErr w:type="spellEnd"/>
      <w:r w:rsidRPr="00184E60">
        <w:rPr>
          <w:rFonts w:ascii="&amp;quot" w:eastAsia="Times New Roman" w:hAnsi="&amp;quot" w:cs="Times New Roman"/>
          <w:b/>
          <w:color w:val="000000"/>
          <w:sz w:val="24"/>
          <w:szCs w:val="24"/>
          <w:lang w:val="es-ES"/>
        </w:rPr>
        <w:t xml:space="preserve"> </w:t>
      </w:r>
      <w:r w:rsidR="00184E60">
        <w:rPr>
          <w:rFonts w:ascii="&amp;quot" w:eastAsia="Times New Roman" w:hAnsi="&amp;quot" w:cs="Times New Roman"/>
          <w:b/>
          <w:color w:val="000000"/>
          <w:sz w:val="24"/>
          <w:szCs w:val="24"/>
          <w:lang w:val="es-ES"/>
        </w:rPr>
        <w:t>y</w:t>
      </w:r>
      <w:r w:rsidR="00184E60" w:rsidRPr="00184E60">
        <w:rPr>
          <w:rFonts w:ascii="&amp;quot" w:eastAsia="Times New Roman" w:hAnsi="&amp;quot" w:cs="Times New Roman"/>
          <w:b/>
          <w:color w:val="000000"/>
          <w:sz w:val="24"/>
          <w:szCs w:val="24"/>
          <w:lang w:val="es-ES"/>
        </w:rPr>
        <w:t xml:space="preserve"> </w:t>
      </w:r>
      <w:proofErr w:type="spellStart"/>
      <w:r w:rsidR="00184E60" w:rsidRPr="00184E60">
        <w:rPr>
          <w:rFonts w:ascii="&amp;quot" w:eastAsia="Times New Roman" w:hAnsi="&amp;quot" w:cs="Times New Roman"/>
          <w:b/>
          <w:i/>
          <w:iCs/>
          <w:color w:val="000000"/>
          <w:sz w:val="24"/>
          <w:szCs w:val="24"/>
          <w:lang w:val="es-ES"/>
        </w:rPr>
        <w:t>Fridays</w:t>
      </w:r>
      <w:proofErr w:type="spellEnd"/>
      <w:r w:rsidR="00184E60" w:rsidRPr="00184E60">
        <w:rPr>
          <w:rFonts w:ascii="&amp;quot" w:eastAsia="Times New Roman" w:hAnsi="&amp;quot" w:cs="Times New Roman"/>
          <w:b/>
          <w:i/>
          <w:iCs/>
          <w:color w:val="000000"/>
          <w:sz w:val="24"/>
          <w:szCs w:val="24"/>
          <w:lang w:val="es-ES"/>
        </w:rPr>
        <w:t xml:space="preserve"> </w:t>
      </w:r>
      <w:proofErr w:type="spellStart"/>
      <w:r w:rsidR="00184E60" w:rsidRPr="00184E60">
        <w:rPr>
          <w:rFonts w:ascii="&amp;quot" w:eastAsia="Times New Roman" w:hAnsi="&amp;quot" w:cs="Times New Roman"/>
          <w:b/>
          <w:i/>
          <w:iCs/>
          <w:color w:val="000000"/>
          <w:sz w:val="24"/>
          <w:szCs w:val="24"/>
          <w:lang w:val="es-ES"/>
        </w:rPr>
        <w:t>For</w:t>
      </w:r>
      <w:proofErr w:type="spellEnd"/>
      <w:r w:rsidR="00184E60" w:rsidRPr="00184E60">
        <w:rPr>
          <w:rFonts w:ascii="&amp;quot" w:eastAsia="Times New Roman" w:hAnsi="&amp;quot" w:cs="Times New Roman"/>
          <w:b/>
          <w:i/>
          <w:iCs/>
          <w:color w:val="000000"/>
          <w:sz w:val="24"/>
          <w:szCs w:val="24"/>
          <w:lang w:val="es-ES"/>
        </w:rPr>
        <w:t xml:space="preserve"> Future </w:t>
      </w:r>
      <w:r w:rsidR="00184E60" w:rsidRPr="00184E60">
        <w:rPr>
          <w:rFonts w:ascii="&amp;quot" w:eastAsia="Times New Roman" w:hAnsi="&amp;quot" w:cs="Times New Roman"/>
          <w:b/>
          <w:color w:val="000000"/>
          <w:sz w:val="24"/>
          <w:szCs w:val="24"/>
          <w:lang w:val="es-ES"/>
        </w:rPr>
        <w:t>denuncia</w:t>
      </w:r>
      <w:r w:rsidR="00184E60">
        <w:rPr>
          <w:rFonts w:ascii="&amp;quot" w:eastAsia="Times New Roman" w:hAnsi="&amp;quot" w:cs="Times New Roman"/>
          <w:b/>
          <w:color w:val="000000"/>
          <w:sz w:val="24"/>
          <w:szCs w:val="24"/>
          <w:lang w:val="es-ES"/>
        </w:rPr>
        <w:t>n</w:t>
      </w:r>
      <w:r w:rsidR="00184E60" w:rsidRPr="00184E60">
        <w:rPr>
          <w:rFonts w:ascii="&amp;quot" w:eastAsia="Times New Roman" w:hAnsi="&amp;quot" w:cs="Times New Roman"/>
          <w:b/>
          <w:color w:val="000000"/>
          <w:sz w:val="24"/>
          <w:szCs w:val="24"/>
          <w:lang w:val="es-ES"/>
        </w:rPr>
        <w:t xml:space="preserve"> la</w:t>
      </w:r>
      <w:r w:rsidR="00184E60">
        <w:rPr>
          <w:rFonts w:ascii="&amp;quot" w:eastAsia="Times New Roman" w:hAnsi="&amp;quot" w:cs="Times New Roman"/>
          <w:b/>
          <w:color w:val="000000"/>
          <w:sz w:val="24"/>
          <w:szCs w:val="24"/>
          <w:lang w:val="es-ES"/>
        </w:rPr>
        <w:t xml:space="preserve"> destrucción del bosque tropical más grande del planeta</w:t>
      </w:r>
      <w:r w:rsidR="00261067">
        <w:rPr>
          <w:rFonts w:ascii="&amp;quot" w:eastAsia="Times New Roman" w:hAnsi="&amp;quot" w:cs="Times New Roman"/>
          <w:b/>
          <w:color w:val="000000"/>
          <w:sz w:val="24"/>
          <w:szCs w:val="24"/>
          <w:lang w:val="es-ES"/>
        </w:rPr>
        <w:t xml:space="preserve"> ante la embajada de Brasil</w:t>
      </w:r>
    </w:p>
    <w:p w14:paraId="28F16B02" w14:textId="77777777" w:rsidR="00261067" w:rsidRPr="00261067" w:rsidRDefault="00261067" w:rsidP="00261067">
      <w:pPr>
        <w:spacing w:after="0" w:line="240" w:lineRule="auto"/>
        <w:jc w:val="both"/>
        <w:rPr>
          <w:rFonts w:ascii="&amp;quot" w:eastAsia="Times New Roman" w:hAnsi="&amp;quot" w:cs="Times New Roman"/>
          <w:b/>
          <w:color w:val="000000"/>
          <w:sz w:val="24"/>
          <w:szCs w:val="24"/>
          <w:lang w:val="es-ES"/>
        </w:rPr>
      </w:pPr>
    </w:p>
    <w:p w14:paraId="74A41006" w14:textId="497DCA02" w:rsidR="00D85CB4" w:rsidRPr="006A6965" w:rsidRDefault="00261067" w:rsidP="006A6965">
      <w:pPr>
        <w:pStyle w:val="ListParagraph"/>
        <w:numPr>
          <w:ilvl w:val="0"/>
          <w:numId w:val="4"/>
        </w:numPr>
        <w:spacing w:after="0" w:line="240" w:lineRule="auto"/>
        <w:jc w:val="both"/>
        <w:rPr>
          <w:rFonts w:ascii="&amp;quot" w:eastAsia="Times New Roman" w:hAnsi="&amp;quot" w:cs="Times New Roman"/>
          <w:b/>
          <w:color w:val="000000"/>
          <w:sz w:val="24"/>
          <w:szCs w:val="24"/>
          <w:lang w:val="es-ES"/>
        </w:rPr>
      </w:pPr>
      <w:r>
        <w:rPr>
          <w:rFonts w:ascii="&amp;quot" w:eastAsia="Times New Roman" w:hAnsi="&amp;quot" w:cs="Times New Roman"/>
          <w:b/>
          <w:color w:val="000000"/>
          <w:sz w:val="24"/>
          <w:szCs w:val="24"/>
          <w:lang w:val="es-ES"/>
        </w:rPr>
        <w:t xml:space="preserve">Hacen entrega de una </w:t>
      </w:r>
      <w:r w:rsidRPr="00261067">
        <w:rPr>
          <w:rFonts w:ascii="&amp;quot" w:eastAsia="Times New Roman" w:hAnsi="&amp;quot" w:cs="Times New Roman"/>
          <w:b/>
          <w:i/>
          <w:iCs/>
          <w:color w:val="000000"/>
          <w:sz w:val="24"/>
          <w:szCs w:val="24"/>
          <w:lang w:val="es-ES"/>
        </w:rPr>
        <w:t>C</w:t>
      </w:r>
      <w:r w:rsidR="00D85CB4" w:rsidRPr="00261067">
        <w:rPr>
          <w:rFonts w:ascii="&amp;quot" w:eastAsia="Times New Roman" w:hAnsi="&amp;quot" w:cs="Times New Roman"/>
          <w:b/>
          <w:i/>
          <w:iCs/>
          <w:color w:val="000000"/>
          <w:sz w:val="24"/>
          <w:szCs w:val="24"/>
          <w:lang w:val="es-ES"/>
        </w:rPr>
        <w:t xml:space="preserve">arta </w:t>
      </w:r>
      <w:r w:rsidRPr="00261067">
        <w:rPr>
          <w:rFonts w:ascii="&amp;quot" w:eastAsia="Times New Roman" w:hAnsi="&amp;quot" w:cs="Times New Roman"/>
          <w:b/>
          <w:i/>
          <w:iCs/>
          <w:color w:val="000000"/>
          <w:sz w:val="24"/>
          <w:szCs w:val="24"/>
          <w:lang w:val="es-ES"/>
        </w:rPr>
        <w:t>A</w:t>
      </w:r>
      <w:r w:rsidR="00D85CB4" w:rsidRPr="00261067">
        <w:rPr>
          <w:rFonts w:ascii="&amp;quot" w:eastAsia="Times New Roman" w:hAnsi="&amp;quot" w:cs="Times New Roman"/>
          <w:b/>
          <w:i/>
          <w:iCs/>
          <w:color w:val="000000"/>
          <w:sz w:val="24"/>
          <w:szCs w:val="24"/>
          <w:lang w:val="es-ES"/>
        </w:rPr>
        <w:t>bierta al Embajador de Brasil</w:t>
      </w:r>
      <w:r w:rsidR="00D85CB4">
        <w:rPr>
          <w:rFonts w:ascii="&amp;quot" w:eastAsia="Times New Roman" w:hAnsi="&amp;quot" w:cs="Times New Roman"/>
          <w:b/>
          <w:color w:val="000000"/>
          <w:sz w:val="24"/>
          <w:szCs w:val="24"/>
          <w:lang w:val="es-ES"/>
        </w:rPr>
        <w:t xml:space="preserve"> en España </w:t>
      </w:r>
      <w:r w:rsidR="00184E60">
        <w:rPr>
          <w:rFonts w:ascii="&amp;quot" w:eastAsia="Times New Roman" w:hAnsi="&amp;quot" w:cs="Times New Roman"/>
          <w:b/>
          <w:color w:val="000000"/>
          <w:sz w:val="24"/>
          <w:szCs w:val="24"/>
          <w:lang w:val="es-ES"/>
        </w:rPr>
        <w:t>ratifica 4 demandas y resalta la violación del Estatuto de Roma</w:t>
      </w:r>
    </w:p>
    <w:p w14:paraId="17A1818B" w14:textId="331B682F" w:rsidR="006A6965" w:rsidRDefault="006A6965" w:rsidP="005B1B19">
      <w:pPr>
        <w:spacing w:after="0" w:line="240" w:lineRule="auto"/>
        <w:jc w:val="both"/>
        <w:rPr>
          <w:rFonts w:ascii="&amp;quot" w:eastAsia="Times New Roman" w:hAnsi="&amp;quot" w:cs="Times New Roman"/>
          <w:color w:val="000000"/>
          <w:sz w:val="24"/>
          <w:szCs w:val="24"/>
          <w:lang w:val="es-ES"/>
        </w:rPr>
      </w:pPr>
    </w:p>
    <w:p w14:paraId="3D78B1DC" w14:textId="06A440B3" w:rsidR="006A6965" w:rsidRDefault="006A6965" w:rsidP="005B1B19">
      <w:pPr>
        <w:spacing w:after="0" w:line="240" w:lineRule="auto"/>
        <w:jc w:val="both"/>
        <w:rPr>
          <w:rFonts w:ascii="&amp;quot" w:eastAsia="Times New Roman" w:hAnsi="&amp;quot" w:cs="Times New Roman"/>
          <w:color w:val="000000"/>
          <w:sz w:val="24"/>
          <w:szCs w:val="24"/>
          <w:lang w:val="es-ES"/>
        </w:rPr>
      </w:pPr>
    </w:p>
    <w:p w14:paraId="6652D1D1" w14:textId="7024AD02" w:rsidR="00D85CB4" w:rsidRDefault="00D85CB4" w:rsidP="00C068CD">
      <w:pPr>
        <w:spacing w:after="0" w:line="276" w:lineRule="auto"/>
        <w:ind w:firstLine="360"/>
        <w:jc w:val="both"/>
        <w:rPr>
          <w:rFonts w:ascii="&amp;quot" w:eastAsia="Times New Roman" w:hAnsi="&amp;quot" w:cs="Times New Roman"/>
          <w:color w:val="000000"/>
          <w:sz w:val="24"/>
          <w:szCs w:val="24"/>
          <w:lang w:val="es-ES"/>
        </w:rPr>
      </w:pPr>
      <w:r w:rsidRPr="00D85CB4">
        <w:rPr>
          <w:rFonts w:ascii="&amp;quot" w:eastAsia="Times New Roman" w:hAnsi="&amp;quot" w:cs="Times New Roman"/>
          <w:i/>
          <w:color w:val="000000"/>
          <w:sz w:val="24"/>
          <w:szCs w:val="24"/>
          <w:lang w:val="es-ES"/>
        </w:rPr>
        <w:t>Madrid, 23 de agosto de 2019</w:t>
      </w:r>
      <w:r>
        <w:rPr>
          <w:rFonts w:ascii="&amp;quot" w:eastAsia="Times New Roman" w:hAnsi="&amp;quot" w:cs="Times New Roman"/>
          <w:color w:val="000000"/>
          <w:sz w:val="24"/>
          <w:szCs w:val="24"/>
          <w:lang w:val="es-ES"/>
        </w:rPr>
        <w:t xml:space="preserve"> </w:t>
      </w:r>
      <w:r w:rsidR="00261067" w:rsidRPr="00261067">
        <w:rPr>
          <w:rFonts w:ascii="&amp;quot" w:eastAsia="Times New Roman" w:hAnsi="&amp;quot" w:cs="Times New Roman"/>
          <w:color w:val="000000"/>
          <w:sz w:val="24"/>
          <w:szCs w:val="24"/>
          <w:lang w:val="es-ES"/>
        </w:rPr>
        <w:t xml:space="preserve">- </w:t>
      </w:r>
      <w:proofErr w:type="spellStart"/>
      <w:r w:rsidRPr="00C068CD">
        <w:rPr>
          <w:rFonts w:ascii="&amp;quot" w:eastAsia="Times New Roman" w:hAnsi="&amp;quot" w:cs="Times New Roman"/>
          <w:i/>
          <w:color w:val="000000"/>
          <w:sz w:val="24"/>
          <w:szCs w:val="24"/>
          <w:lang w:val="es-ES"/>
        </w:rPr>
        <w:t>Extinction</w:t>
      </w:r>
      <w:proofErr w:type="spellEnd"/>
      <w:r w:rsidRPr="00C068CD">
        <w:rPr>
          <w:rFonts w:ascii="&amp;quot" w:eastAsia="Times New Roman" w:hAnsi="&amp;quot" w:cs="Times New Roman"/>
          <w:i/>
          <w:color w:val="000000"/>
          <w:sz w:val="24"/>
          <w:szCs w:val="24"/>
          <w:lang w:val="es-ES"/>
        </w:rPr>
        <w:t xml:space="preserve"> </w:t>
      </w:r>
      <w:proofErr w:type="spellStart"/>
      <w:r w:rsidRPr="00C068CD">
        <w:rPr>
          <w:rFonts w:ascii="&amp;quot" w:eastAsia="Times New Roman" w:hAnsi="&amp;quot" w:cs="Times New Roman"/>
          <w:i/>
          <w:color w:val="000000"/>
          <w:sz w:val="24"/>
          <w:szCs w:val="24"/>
          <w:lang w:val="es-ES"/>
        </w:rPr>
        <w:t>Rebellion</w:t>
      </w:r>
      <w:proofErr w:type="spellEnd"/>
      <w:r>
        <w:rPr>
          <w:rFonts w:ascii="&amp;quot" w:eastAsia="Times New Roman" w:hAnsi="&amp;quot" w:cs="Times New Roman"/>
          <w:color w:val="000000"/>
          <w:sz w:val="24"/>
          <w:szCs w:val="24"/>
          <w:lang w:val="es-ES"/>
        </w:rPr>
        <w:t xml:space="preserve"> </w:t>
      </w:r>
      <w:proofErr w:type="spellStart"/>
      <w:r w:rsidR="00261067" w:rsidRPr="00261067">
        <w:rPr>
          <w:rFonts w:ascii="&amp;quot" w:eastAsia="Times New Roman" w:hAnsi="&amp;quot" w:cs="Times New Roman"/>
          <w:i/>
          <w:iCs/>
          <w:color w:val="000000"/>
          <w:sz w:val="24"/>
          <w:szCs w:val="24"/>
          <w:lang w:val="es-ES"/>
        </w:rPr>
        <w:t>Spain</w:t>
      </w:r>
      <w:proofErr w:type="spellEnd"/>
      <w:r w:rsidR="00261067">
        <w:rPr>
          <w:rFonts w:ascii="&amp;quot" w:eastAsia="Times New Roman" w:hAnsi="&amp;quot" w:cs="Times New Roman"/>
          <w:color w:val="000000"/>
          <w:sz w:val="24"/>
          <w:szCs w:val="24"/>
          <w:lang w:val="es-ES"/>
        </w:rPr>
        <w:t xml:space="preserve"> y </w:t>
      </w:r>
      <w:proofErr w:type="spellStart"/>
      <w:r w:rsidR="00261067" w:rsidRPr="00261067">
        <w:rPr>
          <w:rFonts w:ascii="&amp;quot" w:eastAsia="Times New Roman" w:hAnsi="&amp;quot" w:cs="Times New Roman"/>
          <w:i/>
          <w:iCs/>
          <w:color w:val="000000"/>
          <w:sz w:val="24"/>
          <w:szCs w:val="24"/>
          <w:lang w:val="es-ES"/>
        </w:rPr>
        <w:t>Fridays</w:t>
      </w:r>
      <w:proofErr w:type="spellEnd"/>
      <w:r w:rsidR="00261067" w:rsidRPr="00261067">
        <w:rPr>
          <w:rFonts w:ascii="&amp;quot" w:eastAsia="Times New Roman" w:hAnsi="&amp;quot" w:cs="Times New Roman"/>
          <w:i/>
          <w:iCs/>
          <w:color w:val="000000"/>
          <w:sz w:val="24"/>
          <w:szCs w:val="24"/>
          <w:lang w:val="es-ES"/>
        </w:rPr>
        <w:t xml:space="preserve"> </w:t>
      </w:r>
      <w:proofErr w:type="spellStart"/>
      <w:r w:rsidR="00261067" w:rsidRPr="00261067">
        <w:rPr>
          <w:rFonts w:ascii="&amp;quot" w:eastAsia="Times New Roman" w:hAnsi="&amp;quot" w:cs="Times New Roman"/>
          <w:i/>
          <w:iCs/>
          <w:color w:val="000000"/>
          <w:sz w:val="24"/>
          <w:szCs w:val="24"/>
          <w:lang w:val="es-ES"/>
        </w:rPr>
        <w:t>for</w:t>
      </w:r>
      <w:proofErr w:type="spellEnd"/>
      <w:r w:rsidR="00261067" w:rsidRPr="00261067">
        <w:rPr>
          <w:rFonts w:ascii="&amp;quot" w:eastAsia="Times New Roman" w:hAnsi="&amp;quot" w:cs="Times New Roman"/>
          <w:i/>
          <w:iCs/>
          <w:color w:val="000000"/>
          <w:sz w:val="24"/>
          <w:szCs w:val="24"/>
          <w:lang w:val="es-ES"/>
        </w:rPr>
        <w:t xml:space="preserve"> Future </w:t>
      </w:r>
      <w:r w:rsidR="00261067">
        <w:rPr>
          <w:rFonts w:ascii="&amp;quot" w:eastAsia="Times New Roman" w:hAnsi="&amp;quot" w:cs="Times New Roman"/>
          <w:color w:val="000000"/>
          <w:sz w:val="24"/>
          <w:szCs w:val="24"/>
          <w:lang w:val="es-ES"/>
        </w:rPr>
        <w:t xml:space="preserve">unieron fuerzas para congregarse </w:t>
      </w:r>
      <w:r w:rsidR="00870E64">
        <w:rPr>
          <w:rFonts w:ascii="&amp;quot" w:eastAsia="Times New Roman" w:hAnsi="&amp;quot" w:cs="Times New Roman"/>
          <w:color w:val="000000"/>
          <w:sz w:val="24"/>
          <w:szCs w:val="24"/>
          <w:lang w:val="es-ES"/>
        </w:rPr>
        <w:t>a las 12:00</w:t>
      </w:r>
      <w:r w:rsidR="00C068CD">
        <w:rPr>
          <w:rFonts w:ascii="&amp;quot" w:eastAsia="Times New Roman" w:hAnsi="&amp;quot" w:cs="Times New Roman"/>
          <w:color w:val="000000"/>
          <w:sz w:val="24"/>
          <w:szCs w:val="24"/>
          <w:lang w:val="es-ES"/>
        </w:rPr>
        <w:t xml:space="preserve"> frente a la embajada de Brasil en </w:t>
      </w:r>
      <w:r w:rsidR="00261067">
        <w:rPr>
          <w:rFonts w:ascii="&amp;quot" w:eastAsia="Times New Roman" w:hAnsi="&amp;quot" w:cs="Times New Roman"/>
          <w:color w:val="000000"/>
          <w:sz w:val="24"/>
          <w:szCs w:val="24"/>
          <w:lang w:val="es-ES"/>
        </w:rPr>
        <w:t xml:space="preserve">Madrid, y ante consulados por toda España, </w:t>
      </w:r>
      <w:bookmarkStart w:id="0" w:name="_GoBack"/>
      <w:r w:rsidR="00261067">
        <w:rPr>
          <w:rFonts w:ascii="&amp;quot" w:eastAsia="Times New Roman" w:hAnsi="&amp;quot" w:cs="Times New Roman"/>
          <w:color w:val="000000"/>
          <w:sz w:val="24"/>
          <w:szCs w:val="24"/>
          <w:lang w:val="es-ES"/>
        </w:rPr>
        <w:t>(Barcelona, Málaga,</w:t>
      </w:r>
      <w:r w:rsidR="002215A7">
        <w:rPr>
          <w:rFonts w:ascii="&amp;quot" w:eastAsia="Times New Roman" w:hAnsi="&amp;quot" w:cs="Times New Roman"/>
          <w:color w:val="000000"/>
          <w:sz w:val="24"/>
          <w:szCs w:val="24"/>
          <w:lang w:val="es-ES"/>
        </w:rPr>
        <w:t xml:space="preserve"> Lugo, Sevilla,</w:t>
      </w:r>
      <w:r w:rsidR="00261067">
        <w:rPr>
          <w:rFonts w:ascii="&amp;quot" w:eastAsia="Times New Roman" w:hAnsi="&amp;quot" w:cs="Times New Roman"/>
          <w:color w:val="000000"/>
          <w:sz w:val="24"/>
          <w:szCs w:val="24"/>
          <w:lang w:val="es-ES"/>
        </w:rPr>
        <w:t xml:space="preserve"> Valencia, Salamanca</w:t>
      </w:r>
      <w:r w:rsidR="009A4F3E">
        <w:rPr>
          <w:rFonts w:ascii="&amp;quot" w:eastAsia="Times New Roman" w:hAnsi="&amp;quot" w:cs="Times New Roman"/>
          <w:color w:val="000000"/>
          <w:sz w:val="24"/>
          <w:szCs w:val="24"/>
          <w:lang w:val="es-ES"/>
        </w:rPr>
        <w:t xml:space="preserve"> y Zaragoza </w:t>
      </w:r>
      <w:r w:rsidR="00261067">
        <w:rPr>
          <w:rFonts w:ascii="&amp;quot" w:eastAsia="Times New Roman" w:hAnsi="&amp;quot" w:cs="Times New Roman"/>
          <w:color w:val="000000"/>
          <w:sz w:val="24"/>
          <w:szCs w:val="24"/>
          <w:lang w:val="es-ES"/>
        </w:rPr>
        <w:t>entre otras ciudades),</w:t>
      </w:r>
      <w:r w:rsidR="00C068CD">
        <w:rPr>
          <w:rFonts w:ascii="&amp;quot" w:eastAsia="Times New Roman" w:hAnsi="&amp;quot" w:cs="Times New Roman"/>
          <w:color w:val="000000"/>
          <w:sz w:val="24"/>
          <w:szCs w:val="24"/>
          <w:lang w:val="es-ES"/>
        </w:rPr>
        <w:t xml:space="preserve"> </w:t>
      </w:r>
      <w:bookmarkEnd w:id="0"/>
      <w:r w:rsidR="00C068CD">
        <w:rPr>
          <w:rFonts w:ascii="&amp;quot" w:eastAsia="Times New Roman" w:hAnsi="&amp;quot" w:cs="Times New Roman"/>
          <w:color w:val="000000"/>
          <w:sz w:val="24"/>
          <w:szCs w:val="24"/>
          <w:lang w:val="es-ES"/>
        </w:rPr>
        <w:t xml:space="preserve">exigiendo </w:t>
      </w:r>
      <w:r w:rsidR="00C076E4">
        <w:rPr>
          <w:rFonts w:ascii="&amp;quot" w:eastAsia="Times New Roman" w:hAnsi="&amp;quot" w:cs="Times New Roman"/>
          <w:color w:val="000000"/>
          <w:sz w:val="24"/>
          <w:szCs w:val="24"/>
          <w:lang w:val="es-ES"/>
        </w:rPr>
        <w:t xml:space="preserve">la </w:t>
      </w:r>
      <w:r w:rsidR="00C068CD">
        <w:rPr>
          <w:rFonts w:ascii="&amp;quot" w:eastAsia="Times New Roman" w:hAnsi="&amp;quot" w:cs="Times New Roman"/>
          <w:color w:val="000000"/>
          <w:sz w:val="24"/>
          <w:szCs w:val="24"/>
          <w:lang w:val="es-ES"/>
        </w:rPr>
        <w:t xml:space="preserve">actuación </w:t>
      </w:r>
      <w:r w:rsidR="00C076E4">
        <w:rPr>
          <w:rFonts w:ascii="&amp;quot" w:eastAsia="Times New Roman" w:hAnsi="&amp;quot" w:cs="Times New Roman"/>
          <w:color w:val="000000"/>
          <w:sz w:val="24"/>
          <w:szCs w:val="24"/>
          <w:lang w:val="es-ES"/>
        </w:rPr>
        <w:t xml:space="preserve">inmediata </w:t>
      </w:r>
      <w:r w:rsidR="00C068CD">
        <w:rPr>
          <w:rFonts w:ascii="&amp;quot" w:eastAsia="Times New Roman" w:hAnsi="&amp;quot" w:cs="Times New Roman"/>
          <w:color w:val="000000"/>
          <w:sz w:val="24"/>
          <w:szCs w:val="24"/>
          <w:lang w:val="es-ES"/>
        </w:rPr>
        <w:t>frente a la situación de grave crisis ecológica y humanitaria producida por los incendios en la Amazonía.</w:t>
      </w:r>
    </w:p>
    <w:p w14:paraId="1FEFF5B7" w14:textId="77777777" w:rsidR="00261067" w:rsidRDefault="00261067" w:rsidP="00C068CD">
      <w:pPr>
        <w:spacing w:after="0" w:line="276" w:lineRule="auto"/>
        <w:ind w:firstLine="360"/>
        <w:jc w:val="both"/>
        <w:rPr>
          <w:rFonts w:ascii="&amp;quot" w:eastAsia="Times New Roman" w:hAnsi="&amp;quot" w:cs="Times New Roman"/>
          <w:color w:val="000000"/>
          <w:sz w:val="24"/>
          <w:szCs w:val="24"/>
          <w:lang w:val="es-ES"/>
        </w:rPr>
      </w:pPr>
    </w:p>
    <w:p w14:paraId="3136D460" w14:textId="20212276" w:rsidR="00C068CD" w:rsidRPr="00261067" w:rsidRDefault="00C068CD" w:rsidP="00C076E4">
      <w:pPr>
        <w:spacing w:after="0" w:line="276" w:lineRule="auto"/>
        <w:jc w:val="both"/>
        <w:rPr>
          <w:rFonts w:ascii="&amp;quot" w:eastAsia="Times New Roman" w:hAnsi="&amp;quot" w:cs="Times New Roman"/>
          <w:color w:val="252525"/>
          <w:sz w:val="24"/>
          <w:szCs w:val="24"/>
          <w:lang w:val="es-ES"/>
        </w:rPr>
      </w:pPr>
      <w:r>
        <w:rPr>
          <w:rFonts w:ascii="&amp;quot" w:eastAsia="Times New Roman" w:hAnsi="&amp;quot" w:cs="Times New Roman"/>
          <w:color w:val="000000"/>
          <w:sz w:val="24"/>
          <w:szCs w:val="24"/>
          <w:lang w:val="es-ES"/>
        </w:rPr>
        <w:t>El movimiento destaca, a través de una Carta abierta al embajador brasileño en España,</w:t>
      </w:r>
      <w:r w:rsidR="00261067">
        <w:rPr>
          <w:rFonts w:ascii="&amp;quot" w:eastAsia="Times New Roman" w:hAnsi="&amp;quot" w:cs="Times New Roman"/>
          <w:color w:val="000000"/>
          <w:sz w:val="24"/>
          <w:szCs w:val="24"/>
          <w:lang w:val="es-ES"/>
        </w:rPr>
        <w:t xml:space="preserve"> </w:t>
      </w:r>
      <w:r w:rsidR="00261067" w:rsidRPr="00AF3402">
        <w:rPr>
          <w:rFonts w:ascii="&amp;quot" w:eastAsia="Times New Roman" w:hAnsi="&amp;quot" w:cs="Times New Roman"/>
          <w:color w:val="000000"/>
          <w:sz w:val="24"/>
          <w:szCs w:val="24"/>
          <w:lang w:val="es-ES"/>
        </w:rPr>
        <w:t xml:space="preserve">Pompeu </w:t>
      </w:r>
      <w:proofErr w:type="spellStart"/>
      <w:r w:rsidR="00261067" w:rsidRPr="00AF3402">
        <w:rPr>
          <w:rFonts w:ascii="&amp;quot" w:eastAsia="Times New Roman" w:hAnsi="&amp;quot" w:cs="Times New Roman"/>
          <w:color w:val="000000"/>
          <w:sz w:val="24"/>
          <w:szCs w:val="24"/>
          <w:lang w:val="es-ES"/>
        </w:rPr>
        <w:t>Andreucci</w:t>
      </w:r>
      <w:proofErr w:type="spellEnd"/>
      <w:r w:rsidR="00261067" w:rsidRPr="00AF3402">
        <w:rPr>
          <w:rFonts w:ascii="&amp;quot" w:eastAsia="Times New Roman" w:hAnsi="&amp;quot" w:cs="Times New Roman"/>
          <w:color w:val="000000"/>
          <w:sz w:val="24"/>
          <w:szCs w:val="24"/>
          <w:lang w:val="es-ES"/>
        </w:rPr>
        <w:t xml:space="preserve"> Net</w:t>
      </w:r>
      <w:r w:rsidR="00261067">
        <w:rPr>
          <w:rFonts w:ascii="&amp;quot" w:eastAsia="Times New Roman" w:hAnsi="&amp;quot" w:cs="Times New Roman"/>
          <w:color w:val="000000"/>
          <w:sz w:val="24"/>
          <w:szCs w:val="24"/>
          <w:lang w:val="es-ES"/>
        </w:rPr>
        <w:t>,</w:t>
      </w:r>
      <w:r>
        <w:rPr>
          <w:rFonts w:ascii="&amp;quot" w:eastAsia="Times New Roman" w:hAnsi="&amp;quot" w:cs="Times New Roman"/>
          <w:color w:val="000000"/>
          <w:sz w:val="24"/>
          <w:szCs w:val="24"/>
          <w:lang w:val="es-ES"/>
        </w:rPr>
        <w:t xml:space="preserve"> la </w:t>
      </w:r>
      <w:r w:rsidRPr="00C068CD">
        <w:rPr>
          <w:rFonts w:ascii="&amp;quot" w:eastAsia="Times New Roman" w:hAnsi="&amp;quot" w:cs="Times New Roman"/>
          <w:b/>
          <w:color w:val="000000"/>
          <w:sz w:val="24"/>
          <w:szCs w:val="24"/>
          <w:lang w:val="es-ES"/>
        </w:rPr>
        <w:t>vulneración del Estatuto de Roma</w:t>
      </w:r>
      <w:r>
        <w:rPr>
          <w:rFonts w:ascii="&amp;quot" w:eastAsia="Times New Roman" w:hAnsi="&amp;quot" w:cs="Times New Roman"/>
          <w:color w:val="000000"/>
          <w:sz w:val="24"/>
          <w:szCs w:val="24"/>
          <w:lang w:val="es-ES"/>
        </w:rPr>
        <w:t xml:space="preserve">, ratificado por Brasil en 2002. A su vez, señala que la destrucción deliberada de ecosistemas por medios humanos supone un crimen de </w:t>
      </w:r>
      <w:r w:rsidRPr="00261067">
        <w:rPr>
          <w:rFonts w:ascii="&amp;quot" w:eastAsia="Times New Roman" w:hAnsi="&amp;quot" w:cs="Times New Roman"/>
          <w:b/>
          <w:bCs/>
          <w:color w:val="000000"/>
          <w:sz w:val="24"/>
          <w:szCs w:val="24"/>
          <w:lang w:val="es-ES"/>
        </w:rPr>
        <w:t>Ecocidio</w:t>
      </w:r>
      <w:r w:rsidR="00261067" w:rsidRPr="00261067">
        <w:rPr>
          <w:rFonts w:ascii="&amp;quot" w:eastAsia="Times New Roman" w:hAnsi="&amp;quot" w:cs="Times New Roman"/>
          <w:b/>
          <w:bCs/>
          <w:color w:val="000000"/>
          <w:sz w:val="24"/>
          <w:szCs w:val="24"/>
          <w:lang w:val="es-ES"/>
        </w:rPr>
        <w:t xml:space="preserve"> </w:t>
      </w:r>
      <w:r w:rsidR="00261067">
        <w:rPr>
          <w:rFonts w:ascii="&amp;quot" w:eastAsia="Times New Roman" w:hAnsi="&amp;quot" w:cs="Times New Roman"/>
          <w:color w:val="000000"/>
          <w:sz w:val="24"/>
          <w:szCs w:val="24"/>
          <w:lang w:val="es-ES"/>
        </w:rPr>
        <w:t xml:space="preserve">y </w:t>
      </w:r>
      <w:r w:rsidR="00261067" w:rsidRPr="00261067">
        <w:rPr>
          <w:rFonts w:ascii="&amp;quot" w:eastAsia="Times New Roman" w:hAnsi="&amp;quot" w:cs="Times New Roman"/>
          <w:b/>
          <w:bCs/>
          <w:color w:val="000000"/>
          <w:sz w:val="24"/>
          <w:szCs w:val="24"/>
          <w:lang w:val="es-ES"/>
        </w:rPr>
        <w:t>Genocidio</w:t>
      </w:r>
      <w:r w:rsidR="00870E64">
        <w:rPr>
          <w:rFonts w:ascii="&amp;quot" w:eastAsia="Times New Roman" w:hAnsi="&amp;quot" w:cs="Times New Roman"/>
          <w:color w:val="000000"/>
          <w:sz w:val="24"/>
          <w:szCs w:val="24"/>
          <w:lang w:val="es-ES"/>
        </w:rPr>
        <w:t xml:space="preserve">. Por ello, </w:t>
      </w:r>
      <w:r w:rsidR="00870E64" w:rsidRPr="00C076E4">
        <w:rPr>
          <w:rFonts w:ascii="&amp;quot" w:eastAsia="Times New Roman" w:hAnsi="&amp;quot" w:cs="Times New Roman"/>
          <w:b/>
          <w:bCs/>
          <w:color w:val="000000"/>
          <w:sz w:val="24"/>
          <w:szCs w:val="24"/>
          <w:lang w:val="es-ES"/>
        </w:rPr>
        <w:t>exigen la actuación</w:t>
      </w:r>
      <w:r w:rsidR="00870E64">
        <w:rPr>
          <w:rFonts w:ascii="&amp;quot" w:eastAsia="Times New Roman" w:hAnsi="&amp;quot" w:cs="Times New Roman"/>
          <w:color w:val="000000"/>
          <w:sz w:val="24"/>
          <w:szCs w:val="24"/>
          <w:lang w:val="es-ES"/>
        </w:rPr>
        <w:t xml:space="preserve"> frente a las injusticias sociales y ecológicas que sufre el pueblo de Brasil y sus ecosistemas, </w:t>
      </w:r>
      <w:r w:rsidR="00870E64" w:rsidRPr="00C076E4">
        <w:rPr>
          <w:rFonts w:ascii="&amp;quot" w:eastAsia="Times New Roman" w:hAnsi="&amp;quot" w:cs="Times New Roman"/>
          <w:b/>
          <w:bCs/>
          <w:color w:val="000000"/>
          <w:sz w:val="24"/>
          <w:szCs w:val="24"/>
          <w:lang w:val="es-ES"/>
        </w:rPr>
        <w:t>que se diga la verdad</w:t>
      </w:r>
      <w:r w:rsidR="00870E64">
        <w:rPr>
          <w:rFonts w:ascii="&amp;quot" w:eastAsia="Times New Roman" w:hAnsi="&amp;quot" w:cs="Times New Roman"/>
          <w:color w:val="000000"/>
          <w:sz w:val="24"/>
          <w:szCs w:val="24"/>
          <w:lang w:val="es-ES"/>
        </w:rPr>
        <w:t xml:space="preserve"> sobre la situación de extrema gravedad ecológica y climática, </w:t>
      </w:r>
      <w:r w:rsidR="00870E64" w:rsidRPr="00C076E4">
        <w:rPr>
          <w:rFonts w:ascii="&amp;quot" w:eastAsia="Times New Roman" w:hAnsi="&amp;quot" w:cs="Times New Roman"/>
          <w:b/>
          <w:bCs/>
          <w:color w:val="000000"/>
          <w:sz w:val="24"/>
          <w:szCs w:val="24"/>
          <w:lang w:val="es-ES"/>
        </w:rPr>
        <w:t>que se actúe de forma urgente</w:t>
      </w:r>
      <w:r w:rsidR="00870E64">
        <w:rPr>
          <w:rFonts w:ascii="&amp;quot" w:eastAsia="Times New Roman" w:hAnsi="&amp;quot" w:cs="Times New Roman"/>
          <w:color w:val="000000"/>
          <w:sz w:val="24"/>
          <w:szCs w:val="24"/>
          <w:lang w:val="es-ES"/>
        </w:rPr>
        <w:t xml:space="preserve"> y </w:t>
      </w:r>
      <w:r w:rsidR="00870E64" w:rsidRPr="00C076E4">
        <w:rPr>
          <w:rFonts w:ascii="&amp;quot" w:eastAsia="Times New Roman" w:hAnsi="&amp;quot" w:cs="Times New Roman"/>
          <w:b/>
          <w:bCs/>
          <w:color w:val="000000"/>
          <w:sz w:val="24"/>
          <w:szCs w:val="24"/>
          <w:lang w:val="es-ES"/>
        </w:rPr>
        <w:t>coherente</w:t>
      </w:r>
      <w:r w:rsidR="00870E64">
        <w:rPr>
          <w:rFonts w:ascii="&amp;quot" w:eastAsia="Times New Roman" w:hAnsi="&amp;quot" w:cs="Times New Roman"/>
          <w:color w:val="000000"/>
          <w:sz w:val="24"/>
          <w:szCs w:val="24"/>
          <w:lang w:val="es-ES"/>
        </w:rPr>
        <w:t xml:space="preserve"> dada la urgencia de la situación, así como la </w:t>
      </w:r>
      <w:r w:rsidR="00870E64" w:rsidRPr="00C076E4">
        <w:rPr>
          <w:rFonts w:ascii="&amp;quot" w:eastAsia="Times New Roman" w:hAnsi="&amp;quot" w:cs="Times New Roman"/>
          <w:b/>
          <w:bCs/>
          <w:color w:val="000000"/>
          <w:sz w:val="24"/>
          <w:szCs w:val="24"/>
          <w:lang w:val="es-ES"/>
        </w:rPr>
        <w:t>apertura de la democracia</w:t>
      </w:r>
      <w:r w:rsidR="00870E64">
        <w:rPr>
          <w:rFonts w:ascii="&amp;quot" w:eastAsia="Times New Roman" w:hAnsi="&amp;quot" w:cs="Times New Roman"/>
          <w:color w:val="000000"/>
          <w:sz w:val="24"/>
          <w:szCs w:val="24"/>
          <w:lang w:val="es-ES"/>
        </w:rPr>
        <w:t>.</w:t>
      </w:r>
    </w:p>
    <w:p w14:paraId="757E9377" w14:textId="77777777" w:rsidR="00261067" w:rsidRDefault="00261067" w:rsidP="00C076E4">
      <w:pPr>
        <w:spacing w:after="0" w:line="276" w:lineRule="auto"/>
        <w:ind w:firstLine="360"/>
        <w:jc w:val="both"/>
        <w:rPr>
          <w:rFonts w:ascii="&amp;quot" w:eastAsia="Times New Roman" w:hAnsi="&amp;quot" w:cs="Times New Roman"/>
          <w:color w:val="000000"/>
          <w:sz w:val="24"/>
          <w:szCs w:val="24"/>
          <w:lang w:val="es-ES"/>
        </w:rPr>
      </w:pPr>
    </w:p>
    <w:p w14:paraId="0E8477DE" w14:textId="1BE3D08A" w:rsidR="00870E64" w:rsidRDefault="00870E64" w:rsidP="00C076E4">
      <w:pPr>
        <w:spacing w:after="0" w:line="276" w:lineRule="auto"/>
        <w:ind w:firstLine="360"/>
        <w:jc w:val="both"/>
        <w:rPr>
          <w:rFonts w:ascii="&amp;quot" w:eastAsia="Times New Roman" w:hAnsi="&amp;quot" w:cs="Times New Roman"/>
          <w:color w:val="000000"/>
          <w:sz w:val="24"/>
          <w:szCs w:val="24"/>
          <w:lang w:val="es-ES"/>
        </w:rPr>
      </w:pPr>
      <w:r>
        <w:rPr>
          <w:rFonts w:ascii="&amp;quot" w:eastAsia="Times New Roman" w:hAnsi="&amp;quot" w:cs="Times New Roman"/>
          <w:color w:val="000000"/>
          <w:sz w:val="24"/>
          <w:szCs w:val="24"/>
          <w:lang w:val="es-ES"/>
        </w:rPr>
        <w:t>De esta manera, exige al Gobierno responder pública</w:t>
      </w:r>
      <w:r w:rsidR="00261067">
        <w:rPr>
          <w:rFonts w:ascii="&amp;quot" w:eastAsia="Times New Roman" w:hAnsi="&amp;quot" w:cs="Times New Roman"/>
          <w:color w:val="000000"/>
          <w:sz w:val="24"/>
          <w:szCs w:val="24"/>
          <w:lang w:val="es-ES"/>
        </w:rPr>
        <w:t>mente</w:t>
      </w:r>
      <w:r>
        <w:rPr>
          <w:rFonts w:ascii="&amp;quot" w:eastAsia="Times New Roman" w:hAnsi="&amp;quot" w:cs="Times New Roman"/>
          <w:color w:val="000000"/>
          <w:sz w:val="24"/>
          <w:szCs w:val="24"/>
          <w:lang w:val="es-ES"/>
        </w:rPr>
        <w:t xml:space="preserve"> o una reunión presencial cuanto antes y, siempre, antes de finales de 2019, o el movimiento realizará acciones de carácter disruptivo económico y social</w:t>
      </w:r>
      <w:r w:rsidR="00261067">
        <w:rPr>
          <w:rFonts w:ascii="&amp;quot" w:eastAsia="Times New Roman" w:hAnsi="&amp;quot" w:cs="Times New Roman"/>
          <w:color w:val="000000"/>
          <w:sz w:val="24"/>
          <w:szCs w:val="24"/>
          <w:lang w:val="es-ES"/>
        </w:rPr>
        <w:t>.</w:t>
      </w:r>
    </w:p>
    <w:p w14:paraId="5C556C63" w14:textId="77777777" w:rsidR="008A2425" w:rsidRDefault="008A2425" w:rsidP="005B1B19">
      <w:pPr>
        <w:spacing w:after="0" w:line="240" w:lineRule="auto"/>
        <w:jc w:val="both"/>
        <w:rPr>
          <w:rFonts w:ascii="&amp;quot" w:eastAsia="Times New Roman" w:hAnsi="&amp;quot" w:cs="Times New Roman"/>
          <w:color w:val="000000"/>
          <w:sz w:val="24"/>
          <w:szCs w:val="24"/>
          <w:lang w:val="es-ES"/>
        </w:rPr>
      </w:pPr>
    </w:p>
    <w:p w14:paraId="32B6ACB9" w14:textId="77777777" w:rsidR="00261067" w:rsidRDefault="00261067" w:rsidP="008A2425">
      <w:pPr>
        <w:spacing w:after="0" w:line="240" w:lineRule="auto"/>
        <w:jc w:val="center"/>
        <w:rPr>
          <w:rFonts w:ascii="&amp;quot" w:eastAsia="Times New Roman" w:hAnsi="&amp;quot" w:cs="Times New Roman"/>
          <w:b/>
          <w:color w:val="000000"/>
          <w:sz w:val="24"/>
          <w:szCs w:val="24"/>
          <w:lang w:val="es-ES"/>
        </w:rPr>
      </w:pPr>
    </w:p>
    <w:p w14:paraId="3812A0B1" w14:textId="2D6175C4" w:rsidR="008A2425" w:rsidRPr="00C076E4" w:rsidRDefault="008A2425" w:rsidP="008A2425">
      <w:pPr>
        <w:spacing w:after="0" w:line="240" w:lineRule="auto"/>
        <w:jc w:val="center"/>
        <w:rPr>
          <w:rFonts w:ascii="&amp;quot" w:eastAsia="Times New Roman" w:hAnsi="&amp;quot" w:cs="Times New Roman"/>
          <w:b/>
          <w:color w:val="000000"/>
          <w:sz w:val="28"/>
          <w:szCs w:val="28"/>
          <w:lang w:val="es-ES"/>
        </w:rPr>
      </w:pPr>
      <w:r w:rsidRPr="00C076E4">
        <w:rPr>
          <w:rFonts w:ascii="&amp;quot" w:eastAsia="Times New Roman" w:hAnsi="&amp;quot" w:cs="Times New Roman"/>
          <w:b/>
          <w:color w:val="000000"/>
          <w:sz w:val="28"/>
          <w:szCs w:val="28"/>
          <w:lang w:val="es-ES"/>
        </w:rPr>
        <w:t xml:space="preserve">Carta Abierta de </w:t>
      </w:r>
      <w:proofErr w:type="spellStart"/>
      <w:r w:rsidRPr="00C076E4">
        <w:rPr>
          <w:rFonts w:ascii="&amp;quot" w:eastAsia="Times New Roman" w:hAnsi="&amp;quot" w:cs="Times New Roman"/>
          <w:b/>
          <w:i/>
          <w:color w:val="000000"/>
          <w:sz w:val="28"/>
          <w:szCs w:val="28"/>
          <w:lang w:val="es-ES"/>
        </w:rPr>
        <w:t>Extinction</w:t>
      </w:r>
      <w:proofErr w:type="spellEnd"/>
      <w:r w:rsidRPr="00C076E4">
        <w:rPr>
          <w:rFonts w:ascii="&amp;quot" w:eastAsia="Times New Roman" w:hAnsi="&amp;quot" w:cs="Times New Roman"/>
          <w:b/>
          <w:i/>
          <w:color w:val="000000"/>
          <w:sz w:val="28"/>
          <w:szCs w:val="28"/>
          <w:lang w:val="es-ES"/>
        </w:rPr>
        <w:t xml:space="preserve"> </w:t>
      </w:r>
      <w:proofErr w:type="spellStart"/>
      <w:r w:rsidRPr="00C076E4">
        <w:rPr>
          <w:rFonts w:ascii="&amp;quot" w:eastAsia="Times New Roman" w:hAnsi="&amp;quot" w:cs="Times New Roman"/>
          <w:b/>
          <w:i/>
          <w:color w:val="000000"/>
          <w:sz w:val="28"/>
          <w:szCs w:val="28"/>
          <w:lang w:val="es-ES"/>
        </w:rPr>
        <w:t>Rebellion</w:t>
      </w:r>
      <w:proofErr w:type="spellEnd"/>
      <w:r w:rsidRPr="00C076E4">
        <w:rPr>
          <w:rFonts w:ascii="&amp;quot" w:eastAsia="Times New Roman" w:hAnsi="&amp;quot" w:cs="Times New Roman"/>
          <w:b/>
          <w:color w:val="000000"/>
          <w:sz w:val="28"/>
          <w:szCs w:val="28"/>
          <w:lang w:val="es-ES"/>
        </w:rPr>
        <w:t xml:space="preserve"> al embajador de Brasil en España y Andorra</w:t>
      </w:r>
      <w:r w:rsidR="00C076E4">
        <w:rPr>
          <w:rFonts w:ascii="&amp;quot" w:eastAsia="Times New Roman" w:hAnsi="&amp;quot" w:cs="Times New Roman"/>
          <w:b/>
          <w:color w:val="000000"/>
          <w:sz w:val="28"/>
          <w:szCs w:val="28"/>
          <w:lang w:val="es-ES"/>
        </w:rPr>
        <w:t>:</w:t>
      </w:r>
    </w:p>
    <w:p w14:paraId="77F53006" w14:textId="77777777" w:rsidR="008A2425" w:rsidRDefault="008A2425" w:rsidP="005B1B19">
      <w:pPr>
        <w:spacing w:after="0" w:line="240" w:lineRule="auto"/>
        <w:jc w:val="both"/>
        <w:rPr>
          <w:rFonts w:ascii="&amp;quot" w:eastAsia="Times New Roman" w:hAnsi="&amp;quot" w:cs="Times New Roman"/>
          <w:color w:val="000000"/>
          <w:sz w:val="24"/>
          <w:szCs w:val="24"/>
          <w:lang w:val="es-ES"/>
        </w:rPr>
      </w:pPr>
    </w:p>
    <w:p w14:paraId="21C1E0C8" w14:textId="3DAB8409" w:rsidR="00AF3402" w:rsidRDefault="00D168D1" w:rsidP="005B1B19">
      <w:pPr>
        <w:spacing w:after="0" w:line="240" w:lineRule="auto"/>
        <w:jc w:val="both"/>
        <w:rPr>
          <w:rFonts w:ascii="&amp;quot" w:eastAsia="Times New Roman" w:hAnsi="&amp;quot" w:cs="Times New Roman"/>
          <w:color w:val="000000"/>
          <w:sz w:val="24"/>
          <w:szCs w:val="24"/>
          <w:lang w:val="es-ES"/>
        </w:rPr>
      </w:pPr>
      <w:r>
        <w:rPr>
          <w:rFonts w:ascii="&amp;quot" w:eastAsia="Times New Roman" w:hAnsi="&amp;quot" w:cs="Times New Roman"/>
          <w:color w:val="000000"/>
          <w:sz w:val="24"/>
          <w:szCs w:val="24"/>
          <w:lang w:val="es-ES"/>
        </w:rPr>
        <w:t xml:space="preserve">Su Excelencia el </w:t>
      </w:r>
      <w:r w:rsidR="00975AB2">
        <w:rPr>
          <w:rFonts w:ascii="&amp;quot" w:eastAsia="Times New Roman" w:hAnsi="&amp;quot" w:cs="Times New Roman"/>
          <w:color w:val="000000"/>
          <w:sz w:val="24"/>
          <w:szCs w:val="24"/>
          <w:lang w:val="es-ES"/>
        </w:rPr>
        <w:t>E</w:t>
      </w:r>
      <w:r w:rsidR="00AF3402" w:rsidRPr="00AF3402">
        <w:rPr>
          <w:rFonts w:ascii="&amp;quot" w:eastAsia="Times New Roman" w:hAnsi="&amp;quot" w:cs="Times New Roman"/>
          <w:color w:val="000000"/>
          <w:sz w:val="24"/>
          <w:szCs w:val="24"/>
          <w:lang w:val="es-ES"/>
        </w:rPr>
        <w:t xml:space="preserve">mbajador de Brasil en España y en Andorra </w:t>
      </w:r>
    </w:p>
    <w:p w14:paraId="009918EF" w14:textId="313A39A3" w:rsidR="00D77583" w:rsidRPr="00AF3402" w:rsidRDefault="00AF3402" w:rsidP="005B1B19">
      <w:pPr>
        <w:spacing w:after="0" w:line="240" w:lineRule="auto"/>
        <w:jc w:val="both"/>
        <w:rPr>
          <w:rFonts w:ascii="&amp;quot" w:eastAsia="Times New Roman" w:hAnsi="&amp;quot" w:cs="Times New Roman"/>
          <w:color w:val="252525"/>
          <w:sz w:val="24"/>
          <w:szCs w:val="24"/>
          <w:lang w:val="es-ES"/>
        </w:rPr>
      </w:pPr>
      <w:r w:rsidRPr="00AF3402">
        <w:rPr>
          <w:rFonts w:ascii="&amp;quot" w:eastAsia="Times New Roman" w:hAnsi="&amp;quot" w:cs="Times New Roman"/>
          <w:color w:val="000000"/>
          <w:sz w:val="24"/>
          <w:szCs w:val="24"/>
          <w:lang w:val="es-ES"/>
        </w:rPr>
        <w:t xml:space="preserve">Pompeu </w:t>
      </w:r>
      <w:proofErr w:type="spellStart"/>
      <w:r w:rsidRPr="00AF3402">
        <w:rPr>
          <w:rFonts w:ascii="&amp;quot" w:eastAsia="Times New Roman" w:hAnsi="&amp;quot" w:cs="Times New Roman"/>
          <w:color w:val="000000"/>
          <w:sz w:val="24"/>
          <w:szCs w:val="24"/>
          <w:lang w:val="es-ES"/>
        </w:rPr>
        <w:t>Andreucci</w:t>
      </w:r>
      <w:proofErr w:type="spellEnd"/>
      <w:r w:rsidRPr="00AF3402">
        <w:rPr>
          <w:rFonts w:ascii="&amp;quot" w:eastAsia="Times New Roman" w:hAnsi="&amp;quot" w:cs="Times New Roman"/>
          <w:color w:val="000000"/>
          <w:sz w:val="24"/>
          <w:szCs w:val="24"/>
          <w:lang w:val="es-ES"/>
        </w:rPr>
        <w:t xml:space="preserve"> Neto</w:t>
      </w:r>
    </w:p>
    <w:p w14:paraId="5A639C87" w14:textId="1A4267E9" w:rsidR="00D77583" w:rsidRPr="00D77583" w:rsidRDefault="00D168D1" w:rsidP="005B1B19">
      <w:pPr>
        <w:spacing w:after="0" w:line="240" w:lineRule="auto"/>
        <w:rPr>
          <w:rFonts w:ascii="&amp;quot" w:eastAsia="Times New Roman" w:hAnsi="&amp;quot" w:cs="Times New Roman"/>
          <w:color w:val="252525"/>
          <w:sz w:val="24"/>
          <w:szCs w:val="24"/>
          <w:lang w:val="es-ES"/>
        </w:rPr>
      </w:pPr>
      <w:r>
        <w:rPr>
          <w:rFonts w:ascii="&amp;quot" w:eastAsia="Times New Roman" w:hAnsi="&amp;quot" w:cs="Times New Roman"/>
          <w:color w:val="000000"/>
          <w:sz w:val="24"/>
          <w:szCs w:val="24"/>
          <w:lang w:val="es-ES"/>
        </w:rPr>
        <w:t>Embajada de la República de Brasil</w:t>
      </w:r>
      <w:r w:rsidR="00D13202" w:rsidRPr="00D13202">
        <w:rPr>
          <w:rFonts w:ascii="&amp;quot" w:eastAsia="Times New Roman" w:hAnsi="&amp;quot" w:cs="Times New Roman"/>
          <w:color w:val="252525"/>
          <w:sz w:val="24"/>
          <w:szCs w:val="24"/>
          <w:lang w:val="es-ES"/>
        </w:rPr>
        <w:br/>
      </w:r>
      <w:r w:rsidR="00D77583" w:rsidRPr="00D77583">
        <w:rPr>
          <w:rFonts w:ascii="&amp;quot" w:eastAsia="Times New Roman" w:hAnsi="&amp;quot" w:cs="Times New Roman"/>
          <w:color w:val="000000"/>
          <w:sz w:val="24"/>
          <w:szCs w:val="24"/>
          <w:lang w:val="es-ES"/>
        </w:rPr>
        <w:t>C/ Fernando el Santo, 6</w:t>
      </w:r>
    </w:p>
    <w:p w14:paraId="08DB5082" w14:textId="4B46136A" w:rsidR="00D77583" w:rsidRPr="00D77583" w:rsidRDefault="00D77583" w:rsidP="005B1B19">
      <w:pPr>
        <w:spacing w:after="0" w:line="240" w:lineRule="auto"/>
        <w:jc w:val="both"/>
        <w:rPr>
          <w:rFonts w:ascii="&amp;quot" w:eastAsia="Times New Roman" w:hAnsi="&amp;quot" w:cs="Times New Roman"/>
          <w:color w:val="000000"/>
          <w:sz w:val="24"/>
          <w:szCs w:val="24"/>
          <w:lang w:val="es-ES"/>
        </w:rPr>
      </w:pPr>
      <w:r w:rsidRPr="00D77583">
        <w:rPr>
          <w:rFonts w:ascii="&amp;quot" w:eastAsia="Times New Roman" w:hAnsi="&amp;quot" w:cs="Times New Roman"/>
          <w:color w:val="000000"/>
          <w:sz w:val="24"/>
          <w:szCs w:val="24"/>
          <w:lang w:val="es-ES"/>
        </w:rPr>
        <w:t>28010 Madrid</w:t>
      </w:r>
    </w:p>
    <w:p w14:paraId="6F351F43" w14:textId="4FD207A7" w:rsidR="00D77583" w:rsidRPr="00A906D5" w:rsidRDefault="00D77583" w:rsidP="005B1B19">
      <w:pPr>
        <w:spacing w:after="240" w:line="240" w:lineRule="auto"/>
        <w:jc w:val="both"/>
        <w:rPr>
          <w:rFonts w:ascii="&amp;quot" w:eastAsia="Times New Roman" w:hAnsi="&amp;quot" w:cs="Times New Roman"/>
          <w:color w:val="000000"/>
          <w:sz w:val="24"/>
          <w:szCs w:val="24"/>
          <w:lang w:val="es-ES"/>
        </w:rPr>
      </w:pPr>
    </w:p>
    <w:p w14:paraId="477C7865" w14:textId="103153A8" w:rsidR="00A906D5" w:rsidRPr="00A906D5" w:rsidRDefault="00A906D5" w:rsidP="005B1B19">
      <w:pPr>
        <w:spacing w:after="240" w:line="240" w:lineRule="auto"/>
        <w:jc w:val="both"/>
        <w:rPr>
          <w:rFonts w:ascii="&amp;quot" w:eastAsia="Times New Roman" w:hAnsi="&amp;quot" w:cs="Times New Roman"/>
          <w:color w:val="000000"/>
          <w:sz w:val="24"/>
          <w:szCs w:val="24"/>
          <w:lang w:val="es-ES"/>
        </w:rPr>
      </w:pPr>
      <w:r>
        <w:rPr>
          <w:rFonts w:ascii="&amp;quot" w:eastAsia="Times New Roman" w:hAnsi="&amp;quot" w:cs="Times New Roman"/>
          <w:color w:val="000000"/>
          <w:sz w:val="24"/>
          <w:szCs w:val="24"/>
          <w:lang w:val="es-ES"/>
        </w:rPr>
        <w:t>23 de agosto del 2019</w:t>
      </w:r>
    </w:p>
    <w:p w14:paraId="5DF2B6FB" w14:textId="4537228C" w:rsidR="00D13202" w:rsidRPr="00A906D5" w:rsidRDefault="00D13202" w:rsidP="005B1B19">
      <w:pPr>
        <w:spacing w:after="240" w:line="240" w:lineRule="auto"/>
        <w:jc w:val="both"/>
        <w:rPr>
          <w:rFonts w:ascii="&amp;quot" w:eastAsia="Times New Roman" w:hAnsi="&amp;quot" w:cs="Times New Roman"/>
          <w:color w:val="000000"/>
          <w:sz w:val="24"/>
          <w:szCs w:val="24"/>
          <w:lang w:val="es-ES"/>
        </w:rPr>
      </w:pPr>
      <w:r w:rsidRPr="00A906D5">
        <w:rPr>
          <w:rFonts w:ascii="&amp;quot" w:eastAsia="Times New Roman" w:hAnsi="&amp;quot" w:cs="Times New Roman"/>
          <w:color w:val="000000"/>
          <w:sz w:val="24"/>
          <w:szCs w:val="24"/>
          <w:lang w:val="es-ES"/>
        </w:rPr>
        <w:t>PRESENTE:</w:t>
      </w:r>
    </w:p>
    <w:p w14:paraId="67B12C9B" w14:textId="77777777" w:rsidR="00123C42" w:rsidRPr="00833A7D" w:rsidRDefault="00123C42" w:rsidP="00123C42">
      <w:pPr>
        <w:spacing w:after="240" w:line="240" w:lineRule="auto"/>
        <w:jc w:val="both"/>
        <w:rPr>
          <w:rFonts w:ascii="&amp;quot" w:eastAsia="Times New Roman" w:hAnsi="&amp;quot" w:cs="Times New Roman"/>
          <w:color w:val="252525"/>
          <w:sz w:val="24"/>
          <w:szCs w:val="24"/>
          <w:lang w:val="es-ES"/>
        </w:rPr>
      </w:pPr>
      <w:r w:rsidRPr="00833A7D">
        <w:rPr>
          <w:rFonts w:ascii="&amp;quot" w:eastAsia="Times New Roman" w:hAnsi="&amp;quot" w:cs="Times New Roman"/>
          <w:color w:val="252525"/>
          <w:sz w:val="24"/>
          <w:szCs w:val="24"/>
          <w:lang w:val="es-ES"/>
        </w:rPr>
        <w:t xml:space="preserve">Excelentísimo Señor Embajador  </w:t>
      </w:r>
    </w:p>
    <w:p w14:paraId="13093564" w14:textId="77777777" w:rsidR="00123C42" w:rsidRPr="00D13202" w:rsidRDefault="00123C42" w:rsidP="00123C42">
      <w:pPr>
        <w:spacing w:after="240" w:line="240" w:lineRule="auto"/>
        <w:jc w:val="both"/>
        <w:rPr>
          <w:rFonts w:ascii="&amp;quot" w:eastAsia="Times New Roman" w:hAnsi="&amp;quot" w:cs="Times New Roman"/>
          <w:color w:val="252525"/>
          <w:sz w:val="24"/>
          <w:szCs w:val="24"/>
          <w:lang w:val="es-ES"/>
        </w:rPr>
      </w:pPr>
      <w:r>
        <w:rPr>
          <w:rFonts w:ascii="&amp;quot" w:eastAsia="Times New Roman" w:hAnsi="&amp;quot" w:cs="Times New Roman"/>
          <w:color w:val="252525"/>
          <w:sz w:val="24"/>
          <w:szCs w:val="24"/>
          <w:lang w:val="es-ES"/>
        </w:rPr>
        <w:t xml:space="preserve">Nos es grato </w:t>
      </w:r>
      <w:r w:rsidRPr="00833A7D">
        <w:rPr>
          <w:rFonts w:ascii="&amp;quot" w:eastAsia="Times New Roman" w:hAnsi="&amp;quot" w:cs="Times New Roman"/>
          <w:color w:val="252525"/>
          <w:sz w:val="24"/>
          <w:szCs w:val="24"/>
          <w:lang w:val="es-ES"/>
        </w:rPr>
        <w:t>dirigir</w:t>
      </w:r>
      <w:r>
        <w:rPr>
          <w:rFonts w:ascii="&amp;quot" w:eastAsia="Times New Roman" w:hAnsi="&amp;quot" w:cs="Times New Roman"/>
          <w:color w:val="252525"/>
          <w:sz w:val="24"/>
          <w:szCs w:val="24"/>
          <w:lang w:val="es-ES"/>
        </w:rPr>
        <w:t>nos</w:t>
      </w:r>
      <w:r w:rsidRPr="00833A7D">
        <w:rPr>
          <w:rFonts w:ascii="&amp;quot" w:eastAsia="Times New Roman" w:hAnsi="&amp;quot" w:cs="Times New Roman"/>
          <w:color w:val="252525"/>
          <w:sz w:val="24"/>
          <w:szCs w:val="24"/>
          <w:lang w:val="es-ES"/>
        </w:rPr>
        <w:t xml:space="preserve"> a usted </w:t>
      </w:r>
      <w:r>
        <w:rPr>
          <w:rFonts w:ascii="&amp;quot" w:eastAsia="Times New Roman" w:hAnsi="&amp;quot" w:cs="Times New Roman"/>
          <w:color w:val="252525"/>
          <w:sz w:val="24"/>
          <w:szCs w:val="24"/>
          <w:lang w:val="es-ES"/>
        </w:rPr>
        <w:t xml:space="preserve">para </w:t>
      </w:r>
      <w:r w:rsidRPr="00833A7D">
        <w:rPr>
          <w:rFonts w:ascii="&amp;quot" w:eastAsia="Times New Roman" w:hAnsi="&amp;quot" w:cs="Times New Roman"/>
          <w:color w:val="252525"/>
          <w:sz w:val="24"/>
          <w:szCs w:val="24"/>
          <w:lang w:val="es-ES"/>
        </w:rPr>
        <w:t xml:space="preserve">solicitarle </w:t>
      </w:r>
      <w:r>
        <w:rPr>
          <w:rFonts w:ascii="&amp;quot" w:eastAsia="Times New Roman" w:hAnsi="&amp;quot" w:cs="Times New Roman"/>
          <w:color w:val="252525"/>
          <w:sz w:val="24"/>
          <w:szCs w:val="24"/>
          <w:lang w:val="es-ES"/>
        </w:rPr>
        <w:t xml:space="preserve">nuevamente </w:t>
      </w:r>
      <w:r w:rsidRPr="00833A7D">
        <w:rPr>
          <w:rFonts w:ascii="&amp;quot" w:eastAsia="Times New Roman" w:hAnsi="&amp;quot" w:cs="Times New Roman"/>
          <w:color w:val="252525"/>
          <w:sz w:val="24"/>
          <w:szCs w:val="24"/>
          <w:lang w:val="es-ES"/>
        </w:rPr>
        <w:t xml:space="preserve">una </w:t>
      </w:r>
      <w:r>
        <w:rPr>
          <w:rFonts w:ascii="&amp;quot" w:eastAsia="Times New Roman" w:hAnsi="&amp;quot" w:cs="Times New Roman"/>
          <w:color w:val="252525"/>
          <w:sz w:val="24"/>
          <w:szCs w:val="24"/>
          <w:lang w:val="es-ES"/>
        </w:rPr>
        <w:t>reunión</w:t>
      </w:r>
      <w:r w:rsidRPr="00833A7D">
        <w:rPr>
          <w:rFonts w:ascii="&amp;quot" w:eastAsia="Times New Roman" w:hAnsi="&amp;quot" w:cs="Times New Roman"/>
          <w:color w:val="252525"/>
          <w:sz w:val="24"/>
          <w:szCs w:val="24"/>
          <w:lang w:val="es-ES"/>
        </w:rPr>
        <w:t xml:space="preserve"> con el fin de</w:t>
      </w:r>
      <w:r>
        <w:rPr>
          <w:rFonts w:ascii="&amp;quot" w:eastAsia="Times New Roman" w:hAnsi="&amp;quot" w:cs="Times New Roman"/>
          <w:color w:val="252525"/>
          <w:sz w:val="24"/>
          <w:szCs w:val="24"/>
          <w:lang w:val="es-ES"/>
        </w:rPr>
        <w:t xml:space="preserve"> comunicar al gobierno de la República Federativa de Brasil las exigencias de </w:t>
      </w:r>
      <w:proofErr w:type="spellStart"/>
      <w:r w:rsidRPr="00591372">
        <w:rPr>
          <w:rFonts w:ascii="&amp;quot" w:eastAsia="Times New Roman" w:hAnsi="&amp;quot" w:cs="Times New Roman"/>
          <w:i/>
          <w:iCs/>
          <w:color w:val="252525"/>
          <w:sz w:val="24"/>
          <w:szCs w:val="24"/>
          <w:lang w:val="es-ES"/>
        </w:rPr>
        <w:t>Extinction</w:t>
      </w:r>
      <w:proofErr w:type="spellEnd"/>
      <w:r w:rsidRPr="00591372">
        <w:rPr>
          <w:rFonts w:ascii="&amp;quot" w:eastAsia="Times New Roman" w:hAnsi="&amp;quot" w:cs="Times New Roman"/>
          <w:i/>
          <w:iCs/>
          <w:color w:val="252525"/>
          <w:sz w:val="24"/>
          <w:szCs w:val="24"/>
          <w:lang w:val="es-ES"/>
        </w:rPr>
        <w:t xml:space="preserve"> </w:t>
      </w:r>
      <w:proofErr w:type="spellStart"/>
      <w:r w:rsidRPr="00591372">
        <w:rPr>
          <w:rFonts w:ascii="&amp;quot" w:eastAsia="Times New Roman" w:hAnsi="&amp;quot" w:cs="Times New Roman"/>
          <w:i/>
          <w:iCs/>
          <w:color w:val="252525"/>
          <w:sz w:val="24"/>
          <w:szCs w:val="24"/>
          <w:lang w:val="es-ES"/>
        </w:rPr>
        <w:t>Rebellion</w:t>
      </w:r>
      <w:proofErr w:type="spellEnd"/>
      <w:r w:rsidRPr="00591372">
        <w:rPr>
          <w:rFonts w:ascii="&amp;quot" w:eastAsia="Times New Roman" w:hAnsi="&amp;quot" w:cs="Times New Roman"/>
          <w:i/>
          <w:iCs/>
          <w:color w:val="252525"/>
          <w:sz w:val="24"/>
          <w:szCs w:val="24"/>
          <w:lang w:val="es-ES"/>
        </w:rPr>
        <w:t xml:space="preserve"> </w:t>
      </w:r>
      <w:proofErr w:type="spellStart"/>
      <w:r>
        <w:rPr>
          <w:rFonts w:ascii="&amp;quot" w:eastAsia="Times New Roman" w:hAnsi="&amp;quot" w:cs="Times New Roman"/>
          <w:i/>
          <w:iCs/>
          <w:color w:val="252525"/>
          <w:sz w:val="24"/>
          <w:szCs w:val="24"/>
          <w:lang w:val="es-ES"/>
        </w:rPr>
        <w:t>Spain</w:t>
      </w:r>
      <w:proofErr w:type="spellEnd"/>
      <w:r>
        <w:rPr>
          <w:rFonts w:ascii="&amp;quot" w:eastAsia="Times New Roman" w:hAnsi="&amp;quot" w:cs="Times New Roman"/>
          <w:i/>
          <w:iCs/>
          <w:color w:val="252525"/>
          <w:sz w:val="24"/>
          <w:szCs w:val="24"/>
          <w:lang w:val="es-ES"/>
        </w:rPr>
        <w:t xml:space="preserve"> </w:t>
      </w:r>
      <w:r>
        <w:rPr>
          <w:rFonts w:ascii="&amp;quot" w:eastAsia="Times New Roman" w:hAnsi="&amp;quot" w:cs="Times New Roman"/>
          <w:color w:val="252525"/>
          <w:sz w:val="24"/>
          <w:szCs w:val="24"/>
          <w:lang w:val="es-ES"/>
        </w:rPr>
        <w:t xml:space="preserve">e </w:t>
      </w:r>
      <w:r w:rsidRPr="00591372">
        <w:rPr>
          <w:rFonts w:ascii="&amp;quot" w:eastAsia="Times New Roman" w:hAnsi="&amp;quot" w:cs="Times New Roman"/>
          <w:i/>
          <w:iCs/>
          <w:color w:val="252525"/>
          <w:sz w:val="24"/>
          <w:szCs w:val="24"/>
          <w:lang w:val="es-ES"/>
        </w:rPr>
        <w:t>Internacional</w:t>
      </w:r>
      <w:r>
        <w:rPr>
          <w:rFonts w:ascii="&amp;quot" w:eastAsia="Times New Roman" w:hAnsi="&amp;quot" w:cs="Times New Roman"/>
          <w:i/>
          <w:iCs/>
          <w:color w:val="252525"/>
          <w:sz w:val="24"/>
          <w:szCs w:val="24"/>
          <w:lang w:val="es-ES"/>
        </w:rPr>
        <w:t>,</w:t>
      </w:r>
      <w:r>
        <w:rPr>
          <w:rFonts w:ascii="&amp;quot" w:eastAsia="Times New Roman" w:hAnsi="&amp;quot" w:cs="Times New Roman"/>
          <w:color w:val="252525"/>
          <w:sz w:val="24"/>
          <w:szCs w:val="24"/>
          <w:lang w:val="es-ES"/>
        </w:rPr>
        <w:t xml:space="preserve"> sin fronteras. </w:t>
      </w:r>
      <w:r w:rsidRPr="00833A7D">
        <w:rPr>
          <w:rFonts w:ascii="&amp;quot" w:eastAsia="Times New Roman" w:hAnsi="&amp;quot" w:cs="Times New Roman"/>
          <w:color w:val="252525"/>
          <w:sz w:val="24"/>
          <w:szCs w:val="24"/>
          <w:lang w:val="es-ES"/>
        </w:rPr>
        <w:t xml:space="preserve"> </w:t>
      </w:r>
    </w:p>
    <w:p w14:paraId="6351F333" w14:textId="77777777" w:rsidR="00123C42" w:rsidRPr="00D13202" w:rsidRDefault="00123C42" w:rsidP="00123C42">
      <w:pPr>
        <w:spacing w:after="240" w:line="240" w:lineRule="auto"/>
        <w:jc w:val="both"/>
        <w:rPr>
          <w:rFonts w:ascii="&amp;quot" w:eastAsia="Times New Roman" w:hAnsi="&amp;quot" w:cs="Times New Roman"/>
          <w:color w:val="252525"/>
          <w:sz w:val="24"/>
          <w:szCs w:val="24"/>
          <w:lang w:val="es-ES"/>
        </w:rPr>
      </w:pPr>
      <w:r w:rsidRPr="00D13202">
        <w:rPr>
          <w:rFonts w:ascii="&amp;quot" w:eastAsia="Times New Roman" w:hAnsi="&amp;quot" w:cs="Times New Roman"/>
          <w:color w:val="000000"/>
          <w:sz w:val="24"/>
          <w:szCs w:val="24"/>
          <w:lang w:val="es-ES"/>
        </w:rPr>
        <w:t>De nuestra consideración:</w:t>
      </w:r>
    </w:p>
    <w:p w14:paraId="59EBDC5E" w14:textId="77777777" w:rsidR="00123C42" w:rsidRPr="00E27B55" w:rsidRDefault="00123C42" w:rsidP="00123C42">
      <w:pPr>
        <w:spacing w:after="240" w:line="240" w:lineRule="auto"/>
        <w:jc w:val="both"/>
        <w:rPr>
          <w:rFonts w:ascii="&amp;quot" w:eastAsia="Times New Roman" w:hAnsi="&amp;quot" w:cs="Times New Roman"/>
          <w:color w:val="000000"/>
          <w:sz w:val="24"/>
          <w:szCs w:val="24"/>
          <w:lang w:val="es-ES"/>
        </w:rPr>
      </w:pPr>
      <w:r>
        <w:rPr>
          <w:rFonts w:ascii="&amp;quot" w:eastAsia="Times New Roman" w:hAnsi="&amp;quot" w:cs="Times New Roman"/>
          <w:color w:val="000000"/>
          <w:sz w:val="24"/>
          <w:szCs w:val="24"/>
          <w:lang w:val="es-ES"/>
        </w:rPr>
        <w:t>Además de</w:t>
      </w:r>
      <w:r w:rsidRPr="00D13202">
        <w:rPr>
          <w:rFonts w:ascii="&amp;quot" w:eastAsia="Times New Roman" w:hAnsi="&amp;quot" w:cs="Times New Roman"/>
          <w:color w:val="000000"/>
          <w:sz w:val="24"/>
          <w:szCs w:val="24"/>
          <w:lang w:val="es-ES"/>
        </w:rPr>
        <w:t xml:space="preserve"> saludarlo cordialmente, nos </w:t>
      </w:r>
      <w:r>
        <w:rPr>
          <w:rFonts w:ascii="&amp;quot" w:eastAsia="Times New Roman" w:hAnsi="&amp;quot" w:cs="Times New Roman"/>
          <w:color w:val="000000"/>
          <w:sz w:val="24"/>
          <w:szCs w:val="24"/>
          <w:lang w:val="es-ES"/>
        </w:rPr>
        <w:t xml:space="preserve">volvemos a </w:t>
      </w:r>
      <w:r w:rsidRPr="00D13202">
        <w:rPr>
          <w:rFonts w:ascii="&amp;quot" w:eastAsia="Times New Roman" w:hAnsi="&amp;quot" w:cs="Times New Roman"/>
          <w:color w:val="000000"/>
          <w:sz w:val="24"/>
          <w:szCs w:val="24"/>
          <w:lang w:val="es-ES"/>
        </w:rPr>
        <w:t>dirigi</w:t>
      </w:r>
      <w:r>
        <w:rPr>
          <w:rFonts w:ascii="&amp;quot" w:eastAsia="Times New Roman" w:hAnsi="&amp;quot" w:cs="Times New Roman"/>
          <w:color w:val="000000"/>
          <w:sz w:val="24"/>
          <w:szCs w:val="24"/>
          <w:lang w:val="es-ES"/>
        </w:rPr>
        <w:t>r</w:t>
      </w:r>
      <w:r w:rsidRPr="00D13202">
        <w:rPr>
          <w:rFonts w:ascii="&amp;quot" w:eastAsia="Times New Roman" w:hAnsi="&amp;quot" w:cs="Times New Roman"/>
          <w:color w:val="000000"/>
          <w:sz w:val="24"/>
          <w:szCs w:val="24"/>
          <w:lang w:val="es-ES"/>
        </w:rPr>
        <w:t xml:space="preserve"> a usted para </w:t>
      </w:r>
      <w:r>
        <w:rPr>
          <w:rFonts w:ascii="&amp;quot" w:eastAsia="Times New Roman" w:hAnsi="&amp;quot" w:cs="Times New Roman"/>
          <w:color w:val="000000"/>
          <w:sz w:val="24"/>
          <w:szCs w:val="24"/>
          <w:lang w:val="es-ES"/>
        </w:rPr>
        <w:t xml:space="preserve">expresarle las exigencias de </w:t>
      </w:r>
      <w:proofErr w:type="spellStart"/>
      <w:r w:rsidRPr="00A33664">
        <w:rPr>
          <w:rFonts w:ascii="&amp;quot" w:eastAsia="Times New Roman" w:hAnsi="&amp;quot" w:cs="Times New Roman"/>
          <w:i/>
          <w:iCs/>
          <w:color w:val="000000"/>
          <w:sz w:val="24"/>
          <w:szCs w:val="24"/>
          <w:lang w:val="es-ES"/>
        </w:rPr>
        <w:t>Extinction</w:t>
      </w:r>
      <w:proofErr w:type="spellEnd"/>
      <w:r w:rsidRPr="00A33664">
        <w:rPr>
          <w:rFonts w:ascii="&amp;quot" w:eastAsia="Times New Roman" w:hAnsi="&amp;quot" w:cs="Times New Roman"/>
          <w:i/>
          <w:iCs/>
          <w:color w:val="000000"/>
          <w:sz w:val="24"/>
          <w:szCs w:val="24"/>
          <w:lang w:val="es-ES"/>
        </w:rPr>
        <w:t xml:space="preserve"> </w:t>
      </w:r>
      <w:proofErr w:type="spellStart"/>
      <w:r w:rsidRPr="00A33664">
        <w:rPr>
          <w:rFonts w:ascii="&amp;quot" w:eastAsia="Times New Roman" w:hAnsi="&amp;quot" w:cs="Times New Roman"/>
          <w:i/>
          <w:iCs/>
          <w:color w:val="000000"/>
          <w:sz w:val="24"/>
          <w:szCs w:val="24"/>
          <w:lang w:val="es-ES"/>
        </w:rPr>
        <w:t>Rebellion</w:t>
      </w:r>
      <w:proofErr w:type="spellEnd"/>
      <w:r>
        <w:rPr>
          <w:rFonts w:ascii="&amp;quot" w:eastAsia="Times New Roman" w:hAnsi="&amp;quot" w:cs="Times New Roman"/>
          <w:color w:val="000000"/>
          <w:sz w:val="24"/>
          <w:szCs w:val="24"/>
          <w:lang w:val="es-ES"/>
        </w:rPr>
        <w:t xml:space="preserve"> ante la destrucción impune a la que es sujeta un significativo patrimonio natural de la humanidad, como es el bosque amazónico, sus habitantes y la amenaza que esto supone para el futuro de la vida en la Tierra, entre ellas la humana, como especie inserta en una red de ecosistemas. Estas acciones han llegado a un punto de considerable gravedad de manera que la misma megápolis de Sao Paolo, motor económico de Brasil, fue sumida en la noche más profunda a las 15h</w:t>
      </w:r>
      <w:proofErr w:type="gramStart"/>
      <w:r>
        <w:rPr>
          <w:rFonts w:ascii="&amp;quot" w:eastAsia="Times New Roman" w:hAnsi="&amp;quot" w:cs="Times New Roman"/>
          <w:color w:val="000000"/>
          <w:sz w:val="24"/>
          <w:szCs w:val="24"/>
          <w:lang w:val="es-ES"/>
        </w:rPr>
        <w:t>00  por</w:t>
      </w:r>
      <w:proofErr w:type="gramEnd"/>
      <w:r>
        <w:rPr>
          <w:rFonts w:ascii="&amp;quot" w:eastAsia="Times New Roman" w:hAnsi="&amp;quot" w:cs="Times New Roman"/>
          <w:color w:val="000000"/>
          <w:sz w:val="24"/>
          <w:szCs w:val="24"/>
          <w:lang w:val="es-ES"/>
        </w:rPr>
        <w:t xml:space="preserve"> el humo resultado de la quema masiva de los bosques tropicales que tiene el privilegio de custodiar su respetado país.  </w:t>
      </w:r>
    </w:p>
    <w:p w14:paraId="4871F11E" w14:textId="77777777" w:rsidR="00123C42" w:rsidRDefault="00123C42" w:rsidP="00123C42">
      <w:pPr>
        <w:spacing w:after="240" w:line="240" w:lineRule="auto"/>
        <w:jc w:val="both"/>
        <w:rPr>
          <w:rFonts w:ascii="&amp;quot" w:eastAsia="Times New Roman" w:hAnsi="&amp;quot" w:cs="Times New Roman"/>
          <w:color w:val="000000"/>
          <w:sz w:val="24"/>
          <w:szCs w:val="24"/>
          <w:lang w:val="es-ES"/>
        </w:rPr>
      </w:pPr>
      <w:r w:rsidRPr="00D13202">
        <w:rPr>
          <w:rFonts w:ascii="&amp;quot" w:eastAsia="Times New Roman" w:hAnsi="&amp;quot" w:cs="Times New Roman"/>
          <w:color w:val="000000"/>
          <w:sz w:val="24"/>
          <w:szCs w:val="24"/>
          <w:lang w:val="es-ES"/>
        </w:rPr>
        <w:t xml:space="preserve">Si bien esta información corresponde a las funciones y atribuciones propias a su </w:t>
      </w:r>
      <w:r>
        <w:rPr>
          <w:rFonts w:ascii="&amp;quot" w:eastAsia="Times New Roman" w:hAnsi="&amp;quot" w:cs="Times New Roman"/>
          <w:color w:val="000000"/>
          <w:sz w:val="24"/>
          <w:szCs w:val="24"/>
          <w:lang w:val="es-ES"/>
        </w:rPr>
        <w:t>Embajada,</w:t>
      </w:r>
      <w:r w:rsidRPr="00D13202">
        <w:rPr>
          <w:rFonts w:ascii="&amp;quot" w:eastAsia="Times New Roman" w:hAnsi="&amp;quot" w:cs="Times New Roman"/>
          <w:color w:val="000000"/>
          <w:sz w:val="24"/>
          <w:szCs w:val="24"/>
          <w:lang w:val="es-ES"/>
        </w:rPr>
        <w:t xml:space="preserve"> en </w:t>
      </w:r>
      <w:r>
        <w:rPr>
          <w:rFonts w:ascii="&amp;quot" w:eastAsia="Times New Roman" w:hAnsi="&amp;quot" w:cs="Times New Roman"/>
          <w:color w:val="000000"/>
          <w:sz w:val="24"/>
          <w:szCs w:val="24"/>
          <w:lang w:val="es-ES"/>
        </w:rPr>
        <w:t xml:space="preserve">tanto que representante del Gobierno de la República de Brasil, le requerimos la comunicación de lo siguiente a su ministerio de Asuntos Exteriores al igual que al </w:t>
      </w:r>
      <w:proofErr w:type="spellStart"/>
      <w:r w:rsidRPr="00F23277">
        <w:rPr>
          <w:rFonts w:ascii="&amp;quot" w:eastAsia="Times New Roman" w:hAnsi="&amp;quot" w:cs="Times New Roman"/>
          <w:color w:val="000000"/>
          <w:sz w:val="24"/>
          <w:szCs w:val="24"/>
          <w:lang w:val="es-ES"/>
        </w:rPr>
        <w:t>Palácio</w:t>
      </w:r>
      <w:proofErr w:type="spellEnd"/>
      <w:r w:rsidRPr="00F23277">
        <w:rPr>
          <w:rFonts w:ascii="&amp;quot" w:eastAsia="Times New Roman" w:hAnsi="&amp;quot" w:cs="Times New Roman"/>
          <w:color w:val="000000"/>
          <w:sz w:val="24"/>
          <w:szCs w:val="24"/>
          <w:lang w:val="es-ES"/>
        </w:rPr>
        <w:t xml:space="preserve"> do Planalto​</w:t>
      </w:r>
      <w:r>
        <w:rPr>
          <w:rFonts w:ascii="&amp;quot" w:eastAsia="Times New Roman" w:hAnsi="&amp;quot" w:cs="Times New Roman"/>
          <w:color w:val="000000"/>
          <w:sz w:val="24"/>
          <w:szCs w:val="24"/>
          <w:lang w:val="es-ES"/>
        </w:rPr>
        <w:t>.</w:t>
      </w:r>
    </w:p>
    <w:p w14:paraId="563BE61C" w14:textId="77777777" w:rsidR="00123C42" w:rsidRPr="00975AB2" w:rsidRDefault="00123C42" w:rsidP="00123C42">
      <w:pPr>
        <w:spacing w:after="240" w:line="240" w:lineRule="auto"/>
        <w:jc w:val="both"/>
        <w:rPr>
          <w:rFonts w:ascii="&amp;quot" w:eastAsia="Times New Roman" w:hAnsi="&amp;quot" w:cs="Times New Roman"/>
          <w:color w:val="000000"/>
          <w:sz w:val="24"/>
          <w:szCs w:val="24"/>
          <w:lang w:val="es-ES"/>
        </w:rPr>
      </w:pPr>
      <w:r w:rsidRPr="00E27B55">
        <w:rPr>
          <w:rFonts w:ascii="&amp;quot" w:eastAsia="Times New Roman" w:hAnsi="&amp;quot" w:cs="Times New Roman"/>
          <w:color w:val="000000"/>
          <w:sz w:val="24"/>
          <w:szCs w:val="24"/>
          <w:lang w:val="es-ES"/>
        </w:rPr>
        <w:t xml:space="preserve">Según las últimas informaciones del Instituto Nacional de Investigaciones Espaciales (INPE) brasileño (actualizadas con un margen de dos días), </w:t>
      </w:r>
      <w:r>
        <w:rPr>
          <w:rFonts w:ascii="&amp;quot" w:eastAsia="Times New Roman" w:hAnsi="&amp;quot" w:cs="Times New Roman"/>
          <w:color w:val="000000"/>
          <w:sz w:val="24"/>
          <w:szCs w:val="24"/>
          <w:lang w:val="es-ES"/>
        </w:rPr>
        <w:t xml:space="preserve">la República de Brasil </w:t>
      </w:r>
      <w:r w:rsidRPr="00E27B55">
        <w:rPr>
          <w:rFonts w:ascii="&amp;quot" w:eastAsia="Times New Roman" w:hAnsi="&amp;quot" w:cs="Times New Roman"/>
          <w:color w:val="000000"/>
          <w:sz w:val="24"/>
          <w:szCs w:val="24"/>
          <w:lang w:val="es-ES"/>
        </w:rPr>
        <w:t>vive la peor oleada de incendios de los últimos años: se han registrado 74.155 focos entre el 1 de enero y el 18 de agosto, aproximadamente un 82% más que en el mismo período del año pasado, cuando se registraron 39.194. La última gran crisis de incendios fue en 2016, con 66.622 focos en el mismo intervalo de tiempo</w:t>
      </w:r>
      <w:r>
        <w:rPr>
          <w:rFonts w:ascii="&amp;quot" w:eastAsia="Times New Roman" w:hAnsi="&amp;quot" w:cs="Times New Roman"/>
          <w:color w:val="000000"/>
          <w:sz w:val="24"/>
          <w:szCs w:val="24"/>
          <w:lang w:val="es-ES"/>
        </w:rPr>
        <w:t xml:space="preserve">, estadísticas constatadas que contradicen innegablemente la aserción por parte de Su Excelencia de que </w:t>
      </w:r>
      <w:r w:rsidRPr="00357E75">
        <w:rPr>
          <w:rFonts w:ascii="&amp;quot" w:eastAsia="Times New Roman" w:hAnsi="&amp;quot" w:cs="Times New Roman"/>
          <w:color w:val="000000"/>
          <w:sz w:val="24"/>
          <w:szCs w:val="24"/>
          <w:lang w:val="es-ES"/>
        </w:rPr>
        <w:t>“</w:t>
      </w:r>
      <w:r w:rsidRPr="00975AB2">
        <w:rPr>
          <w:rFonts w:ascii="&amp;quot" w:eastAsia="Times New Roman" w:hAnsi="&amp;quot" w:cs="Times New Roman"/>
          <w:color w:val="000000"/>
          <w:sz w:val="24"/>
          <w:szCs w:val="24"/>
          <w:lang w:val="es-ES"/>
        </w:rPr>
        <w:t>la tendencia histórica desde el 2004 sigue siendo bastante positiva</w:t>
      </w:r>
      <w:r>
        <w:rPr>
          <w:rFonts w:ascii="&amp;quot" w:eastAsia="Times New Roman" w:hAnsi="&amp;quot" w:cs="Times New Roman"/>
          <w:color w:val="000000"/>
          <w:sz w:val="24"/>
          <w:szCs w:val="24"/>
          <w:lang w:val="es-ES"/>
        </w:rPr>
        <w:t xml:space="preserve">,” en una carta escrita al periódico </w:t>
      </w:r>
      <w:r w:rsidRPr="00686889">
        <w:rPr>
          <w:rFonts w:ascii="&amp;quot" w:eastAsia="Times New Roman" w:hAnsi="&amp;quot" w:cs="Times New Roman"/>
          <w:i/>
          <w:iCs/>
          <w:color w:val="000000"/>
          <w:sz w:val="24"/>
          <w:szCs w:val="24"/>
          <w:lang w:val="es-ES"/>
        </w:rPr>
        <w:t>El País</w:t>
      </w:r>
      <w:r>
        <w:rPr>
          <w:rFonts w:ascii="&amp;quot" w:eastAsia="Times New Roman" w:hAnsi="&amp;quot" w:cs="Times New Roman"/>
          <w:color w:val="000000"/>
          <w:sz w:val="24"/>
          <w:szCs w:val="24"/>
          <w:lang w:val="es-ES"/>
        </w:rPr>
        <w:t xml:space="preserve"> el 1 de agosto de este mismo año.</w:t>
      </w:r>
    </w:p>
    <w:p w14:paraId="52F7B4AF" w14:textId="77777777" w:rsidR="00123C42" w:rsidRDefault="00123C42" w:rsidP="00123C42">
      <w:pPr>
        <w:spacing w:after="240" w:line="240" w:lineRule="auto"/>
        <w:jc w:val="both"/>
        <w:rPr>
          <w:rFonts w:ascii="&amp;quot" w:eastAsia="Times New Roman" w:hAnsi="&amp;quot" w:cs="Times New Roman"/>
          <w:color w:val="000000"/>
          <w:sz w:val="24"/>
          <w:szCs w:val="24"/>
          <w:lang w:val="es-ES"/>
        </w:rPr>
      </w:pPr>
      <w:r>
        <w:rPr>
          <w:rFonts w:ascii="&amp;quot" w:eastAsia="Times New Roman" w:hAnsi="&amp;quot" w:cs="Times New Roman"/>
          <w:color w:val="000000"/>
          <w:sz w:val="24"/>
          <w:szCs w:val="24"/>
          <w:lang w:val="es-ES"/>
        </w:rPr>
        <w:t xml:space="preserve">El impacto sobre la vida misma representa un </w:t>
      </w:r>
      <w:r w:rsidRPr="00686889">
        <w:rPr>
          <w:rFonts w:ascii="&amp;quot" w:eastAsia="Times New Roman" w:hAnsi="&amp;quot" w:cs="Times New Roman"/>
          <w:b/>
          <w:bCs/>
          <w:color w:val="000000"/>
          <w:sz w:val="24"/>
          <w:szCs w:val="24"/>
          <w:lang w:val="es-ES"/>
        </w:rPr>
        <w:t>ecocidio</w:t>
      </w:r>
      <w:r>
        <w:rPr>
          <w:rFonts w:ascii="&amp;quot" w:eastAsia="Times New Roman" w:hAnsi="&amp;quot" w:cs="Times New Roman"/>
          <w:color w:val="000000"/>
          <w:sz w:val="24"/>
          <w:szCs w:val="24"/>
          <w:lang w:val="es-ES"/>
        </w:rPr>
        <w:t xml:space="preserve">, </w:t>
      </w:r>
      <w:r w:rsidRPr="00E27B55">
        <w:rPr>
          <w:rFonts w:ascii="&amp;quot" w:eastAsia="Times New Roman" w:hAnsi="&amp;quot" w:cs="Times New Roman"/>
          <w:color w:val="000000"/>
          <w:sz w:val="24"/>
          <w:szCs w:val="24"/>
          <w:lang w:val="es-ES"/>
        </w:rPr>
        <w:t xml:space="preserve">la destrucción extensa o pérdida de ecosistemas de un territorio concreto, </w:t>
      </w:r>
      <w:r>
        <w:rPr>
          <w:rFonts w:ascii="&amp;quot" w:eastAsia="Times New Roman" w:hAnsi="&amp;quot" w:cs="Times New Roman"/>
          <w:color w:val="000000"/>
          <w:sz w:val="24"/>
          <w:szCs w:val="24"/>
          <w:lang w:val="es-ES"/>
        </w:rPr>
        <w:t>deliberada</w:t>
      </w:r>
      <w:r w:rsidRPr="00E27B55">
        <w:rPr>
          <w:rFonts w:ascii="&amp;quot" w:eastAsia="Times New Roman" w:hAnsi="&amp;quot" w:cs="Times New Roman"/>
          <w:color w:val="000000"/>
          <w:sz w:val="24"/>
          <w:szCs w:val="24"/>
          <w:lang w:val="es-ES"/>
        </w:rPr>
        <w:t xml:space="preserve"> y masiva, por medios humanos</w:t>
      </w:r>
      <w:r>
        <w:rPr>
          <w:rFonts w:ascii="&amp;quot" w:eastAsia="Times New Roman" w:hAnsi="&amp;quot" w:cs="Times New Roman"/>
          <w:color w:val="000000"/>
          <w:sz w:val="24"/>
          <w:szCs w:val="24"/>
          <w:lang w:val="es-ES"/>
        </w:rPr>
        <w:t>. Aunque, por intereses diversos, no fue</w:t>
      </w:r>
      <w:r w:rsidRPr="00E27B55">
        <w:rPr>
          <w:rFonts w:ascii="&amp;quot" w:eastAsia="Times New Roman" w:hAnsi="&amp;quot" w:cs="Times New Roman"/>
          <w:color w:val="000000"/>
          <w:sz w:val="24"/>
          <w:szCs w:val="24"/>
          <w:lang w:val="es-ES"/>
        </w:rPr>
        <w:t xml:space="preserve"> incluido como el quinto Crimen Contra la Paz dentro del </w:t>
      </w:r>
      <w:r w:rsidRPr="00E27B55">
        <w:rPr>
          <w:rFonts w:ascii="&amp;quot" w:eastAsia="Times New Roman" w:hAnsi="&amp;quot" w:cs="Times New Roman"/>
          <w:color w:val="000000"/>
          <w:sz w:val="24"/>
          <w:szCs w:val="24"/>
          <w:lang w:val="es-ES"/>
        </w:rPr>
        <w:lastRenderedPageBreak/>
        <w:t>Estatuto de Roma</w:t>
      </w:r>
      <w:r>
        <w:rPr>
          <w:rFonts w:ascii="&amp;quot" w:eastAsia="Times New Roman" w:hAnsi="&amp;quot" w:cs="Times New Roman"/>
          <w:color w:val="000000"/>
          <w:sz w:val="24"/>
          <w:szCs w:val="24"/>
          <w:lang w:val="es-ES"/>
        </w:rPr>
        <w:t xml:space="preserve">, la quema del Amazonas comprende los tres elementos que distingue al ecocidio de otros crímenes de lesa humanidad: la contaminación del </w:t>
      </w:r>
      <w:r w:rsidRPr="006B253B">
        <w:rPr>
          <w:rFonts w:ascii="&amp;quot" w:eastAsia="Times New Roman" w:hAnsi="&amp;quot" w:cs="Times New Roman"/>
          <w:b/>
          <w:bCs/>
          <w:color w:val="000000"/>
          <w:sz w:val="24"/>
          <w:szCs w:val="24"/>
          <w:lang w:val="es-ES"/>
        </w:rPr>
        <w:t>aire</w:t>
      </w:r>
      <w:r>
        <w:rPr>
          <w:rFonts w:ascii="&amp;quot" w:eastAsia="Times New Roman" w:hAnsi="&amp;quot" w:cs="Times New Roman"/>
          <w:color w:val="000000"/>
          <w:sz w:val="24"/>
          <w:szCs w:val="24"/>
          <w:lang w:val="es-ES"/>
        </w:rPr>
        <w:t xml:space="preserve">; la contaminación de cuerpos de </w:t>
      </w:r>
      <w:r w:rsidRPr="006B253B">
        <w:rPr>
          <w:rFonts w:ascii="&amp;quot" w:eastAsia="Times New Roman" w:hAnsi="&amp;quot" w:cs="Times New Roman"/>
          <w:b/>
          <w:bCs/>
          <w:color w:val="000000"/>
          <w:sz w:val="24"/>
          <w:szCs w:val="24"/>
          <w:lang w:val="es-ES"/>
        </w:rPr>
        <w:t>agua</w:t>
      </w:r>
      <w:r>
        <w:rPr>
          <w:rFonts w:ascii="&amp;quot" w:eastAsia="Times New Roman" w:hAnsi="&amp;quot" w:cs="Times New Roman"/>
          <w:color w:val="000000"/>
          <w:sz w:val="24"/>
          <w:szCs w:val="24"/>
          <w:lang w:val="es-ES"/>
        </w:rPr>
        <w:t xml:space="preserve">, y; la </w:t>
      </w:r>
      <w:r w:rsidRPr="006B253B">
        <w:rPr>
          <w:rFonts w:ascii="&amp;quot" w:eastAsia="Times New Roman" w:hAnsi="&amp;quot" w:cs="Times New Roman"/>
          <w:b/>
          <w:bCs/>
          <w:color w:val="000000"/>
          <w:sz w:val="24"/>
          <w:szCs w:val="24"/>
          <w:lang w:val="es-ES"/>
        </w:rPr>
        <w:t>deforestación</w:t>
      </w:r>
      <w:r>
        <w:rPr>
          <w:rFonts w:ascii="&amp;quot" w:eastAsia="Times New Roman" w:hAnsi="&amp;quot" w:cs="Times New Roman"/>
          <w:color w:val="000000"/>
          <w:sz w:val="24"/>
          <w:szCs w:val="24"/>
          <w:lang w:val="es-ES"/>
        </w:rPr>
        <w:t xml:space="preserve">. </w:t>
      </w:r>
    </w:p>
    <w:p w14:paraId="03DB88BA" w14:textId="77777777" w:rsidR="00123C42" w:rsidRDefault="00123C42" w:rsidP="00123C42">
      <w:pPr>
        <w:pStyle w:val="NormalWeb"/>
        <w:spacing w:after="240" w:afterAutospacing="0"/>
        <w:rPr>
          <w:rFonts w:ascii="&amp;quot" w:hAnsi="&amp;quot"/>
          <w:color w:val="000000"/>
          <w:lang w:val="es-ES"/>
        </w:rPr>
      </w:pPr>
      <w:r>
        <w:rPr>
          <w:rFonts w:ascii="&amp;quot" w:hAnsi="&amp;quot"/>
          <w:color w:val="000000"/>
          <w:lang w:val="es-ES"/>
        </w:rPr>
        <w:t>No obstante, el mencionado Estatuto de Roma sí destaca que:</w:t>
      </w:r>
    </w:p>
    <w:p w14:paraId="1818F14F" w14:textId="77777777" w:rsidR="00123C42" w:rsidRPr="006B253B" w:rsidRDefault="00123C42" w:rsidP="00123C42">
      <w:pPr>
        <w:pStyle w:val="NormalWeb"/>
        <w:spacing w:after="240" w:afterAutospacing="0"/>
        <w:rPr>
          <w:i/>
          <w:iCs/>
          <w:color w:val="000000"/>
          <w:lang w:val="es-ES"/>
        </w:rPr>
      </w:pPr>
      <w:r>
        <w:rPr>
          <w:rFonts w:ascii="&amp;quot" w:hAnsi="&amp;quot"/>
          <w:i/>
          <w:iCs/>
          <w:color w:val="000000"/>
          <w:lang w:val="es-ES"/>
        </w:rPr>
        <w:t>S</w:t>
      </w:r>
      <w:r w:rsidRPr="006B253B">
        <w:rPr>
          <w:i/>
          <w:iCs/>
          <w:color w:val="000000"/>
          <w:lang w:val="es-ES"/>
        </w:rPr>
        <w:t xml:space="preserve">e entenderá por "genocidio" cualquiera de los actos mencionados a continuación, perpetrados con la intención de destruir total o parcialmente a un grupo nacional, étnico, racial o religioso como tal: </w:t>
      </w:r>
    </w:p>
    <w:p w14:paraId="0FEE1DD9" w14:textId="77777777" w:rsidR="00123C42" w:rsidRPr="006B253B" w:rsidRDefault="00123C42" w:rsidP="00123C42">
      <w:pPr>
        <w:pStyle w:val="NormalWeb"/>
        <w:spacing w:after="240" w:afterAutospacing="0"/>
        <w:rPr>
          <w:i/>
          <w:iCs/>
          <w:color w:val="000000"/>
          <w:lang w:val="es-ES"/>
        </w:rPr>
      </w:pPr>
      <w:r w:rsidRPr="006B253B">
        <w:rPr>
          <w:i/>
          <w:iCs/>
          <w:color w:val="000000"/>
          <w:lang w:val="es-ES"/>
        </w:rPr>
        <w:t xml:space="preserve">            a)     Matanza de miembros del grupo; </w:t>
      </w:r>
    </w:p>
    <w:p w14:paraId="3CFBBF83" w14:textId="77777777" w:rsidR="00123C42" w:rsidRPr="006B253B" w:rsidRDefault="00123C42" w:rsidP="00123C42">
      <w:pPr>
        <w:pStyle w:val="NormalWeb"/>
        <w:spacing w:after="240" w:afterAutospacing="0"/>
        <w:rPr>
          <w:i/>
          <w:iCs/>
          <w:color w:val="000000"/>
          <w:lang w:val="es-ES"/>
        </w:rPr>
      </w:pPr>
      <w:r w:rsidRPr="006B253B">
        <w:rPr>
          <w:i/>
          <w:iCs/>
          <w:color w:val="000000"/>
          <w:lang w:val="es-ES"/>
        </w:rPr>
        <w:t xml:space="preserve">            b)     Lesión grave a la integridad física o mental de los miembros del grupo; </w:t>
      </w:r>
    </w:p>
    <w:p w14:paraId="20EEC87A" w14:textId="77777777" w:rsidR="00123C42" w:rsidRPr="006B253B" w:rsidRDefault="00123C42" w:rsidP="00123C42">
      <w:pPr>
        <w:pStyle w:val="NormalWeb"/>
        <w:spacing w:after="240" w:afterAutospacing="0"/>
        <w:rPr>
          <w:i/>
          <w:iCs/>
          <w:color w:val="000000"/>
          <w:lang w:val="es-ES"/>
        </w:rPr>
      </w:pPr>
      <w:r w:rsidRPr="006B253B">
        <w:rPr>
          <w:i/>
          <w:iCs/>
          <w:color w:val="000000"/>
          <w:lang w:val="es-ES"/>
        </w:rPr>
        <w:t xml:space="preserve">            c)     Sometimiento intencional del grupo a condiciones de existencia que hayan de     </w:t>
      </w:r>
    </w:p>
    <w:p w14:paraId="038DB987" w14:textId="77777777" w:rsidR="00123C42" w:rsidRPr="006B253B" w:rsidRDefault="00123C42" w:rsidP="00123C42">
      <w:pPr>
        <w:pStyle w:val="NormalWeb"/>
        <w:spacing w:after="240" w:afterAutospacing="0"/>
        <w:ind w:left="720" w:firstLine="720"/>
        <w:rPr>
          <w:i/>
          <w:iCs/>
          <w:color w:val="000000"/>
          <w:lang w:val="es-ES"/>
        </w:rPr>
      </w:pPr>
      <w:r w:rsidRPr="006B253B">
        <w:rPr>
          <w:i/>
          <w:iCs/>
          <w:color w:val="000000"/>
          <w:lang w:val="es-ES"/>
        </w:rPr>
        <w:t xml:space="preserve">acarrear su destrucción física, total o parcial; </w:t>
      </w:r>
    </w:p>
    <w:p w14:paraId="6F133546" w14:textId="77777777" w:rsidR="00123C42" w:rsidRPr="006B253B" w:rsidRDefault="00123C42" w:rsidP="00123C42">
      <w:pPr>
        <w:pStyle w:val="NormalWeb"/>
        <w:spacing w:after="240" w:afterAutospacing="0"/>
        <w:rPr>
          <w:i/>
          <w:iCs/>
          <w:color w:val="000000"/>
          <w:lang w:val="es-ES"/>
        </w:rPr>
      </w:pPr>
      <w:r w:rsidRPr="006B253B">
        <w:rPr>
          <w:i/>
          <w:iCs/>
          <w:color w:val="000000"/>
          <w:lang w:val="es-ES"/>
        </w:rPr>
        <w:t xml:space="preserve">            d)     Medidas destinadas a impedir nacimientos en el seno del grupo; </w:t>
      </w:r>
    </w:p>
    <w:p w14:paraId="4EEFB856" w14:textId="77777777" w:rsidR="00123C42" w:rsidRPr="006B253B" w:rsidRDefault="00123C42" w:rsidP="00123C42">
      <w:pPr>
        <w:pStyle w:val="NormalWeb"/>
        <w:rPr>
          <w:i/>
          <w:iCs/>
          <w:color w:val="000000"/>
          <w:lang w:val="es-ES"/>
        </w:rPr>
      </w:pPr>
      <w:r w:rsidRPr="006B253B">
        <w:rPr>
          <w:i/>
          <w:iCs/>
          <w:color w:val="000000"/>
          <w:lang w:val="es-ES"/>
        </w:rPr>
        <w:t>            e)     Traslado por la fuerza de niños del grupo a otro grupo.</w:t>
      </w:r>
    </w:p>
    <w:p w14:paraId="5D7FA976" w14:textId="77777777" w:rsidR="00123C42" w:rsidRPr="00E27B55" w:rsidRDefault="00123C42" w:rsidP="00123C42">
      <w:pPr>
        <w:spacing w:after="240" w:line="240" w:lineRule="auto"/>
        <w:jc w:val="both"/>
        <w:rPr>
          <w:rFonts w:ascii="&amp;quot" w:eastAsia="Times New Roman" w:hAnsi="&amp;quot" w:cs="Times New Roman"/>
          <w:color w:val="000000"/>
          <w:sz w:val="24"/>
          <w:szCs w:val="24"/>
          <w:lang w:val="es-ES"/>
        </w:rPr>
      </w:pPr>
      <w:r>
        <w:rPr>
          <w:rFonts w:ascii="&amp;quot" w:eastAsia="Times New Roman" w:hAnsi="&amp;quot" w:cs="Times New Roman"/>
          <w:color w:val="252525"/>
          <w:sz w:val="24"/>
          <w:szCs w:val="24"/>
          <w:lang w:val="es-ES"/>
        </w:rPr>
        <w:t>El 7 de febrero del 2000, la República Federativa de Brasil se convirtió en el estado número 94 en firmar el Estatuto de Roma, el cual su parlamento, en representación del pueblo soberano brasileño, ratificó el</w:t>
      </w:r>
      <w:r w:rsidRPr="0020517F">
        <w:rPr>
          <w:rFonts w:ascii="&amp;quot" w:eastAsia="Times New Roman" w:hAnsi="&amp;quot" w:cs="Times New Roman"/>
          <w:color w:val="252525"/>
          <w:sz w:val="24"/>
          <w:szCs w:val="24"/>
          <w:lang w:val="es-ES"/>
        </w:rPr>
        <w:t xml:space="preserve"> </w:t>
      </w:r>
      <w:r>
        <w:rPr>
          <w:rFonts w:ascii="&amp;quot" w:eastAsia="Times New Roman" w:hAnsi="&amp;quot" w:cs="Times New Roman"/>
          <w:color w:val="252525"/>
          <w:sz w:val="24"/>
          <w:szCs w:val="24"/>
          <w:lang w:val="es-ES"/>
        </w:rPr>
        <w:t xml:space="preserve">20 de junio del 2002. Las obligaciones y responsabilidades recogidas en el mismo son la expresión de la voluntad del pueblo soberano de Brasil, y las acciones de la administración actual no solo violan dicha voluntad, pero incumple directamente su compromiso de </w:t>
      </w:r>
      <w:r w:rsidRPr="006A10F7">
        <w:rPr>
          <w:rFonts w:ascii="&amp;quot" w:eastAsia="Times New Roman" w:hAnsi="&amp;quot" w:cs="Times New Roman"/>
          <w:color w:val="252525"/>
          <w:sz w:val="24"/>
          <w:szCs w:val="24"/>
          <w:lang w:val="es-ES"/>
        </w:rPr>
        <w:t xml:space="preserve">garantizar que la justicia internacional sea respetada y puesta en práctica </w:t>
      </w:r>
      <w:r>
        <w:rPr>
          <w:rFonts w:ascii="&amp;quot" w:eastAsia="Times New Roman" w:hAnsi="&amp;quot" w:cs="Times New Roman"/>
          <w:color w:val="252525"/>
          <w:sz w:val="24"/>
          <w:szCs w:val="24"/>
          <w:lang w:val="es-ES"/>
        </w:rPr>
        <w:t>de</w:t>
      </w:r>
      <w:r w:rsidRPr="006A10F7">
        <w:rPr>
          <w:rFonts w:ascii="&amp;quot" w:eastAsia="Times New Roman" w:hAnsi="&amp;quot" w:cs="Times New Roman"/>
          <w:color w:val="252525"/>
          <w:sz w:val="24"/>
          <w:szCs w:val="24"/>
          <w:lang w:val="es-ES"/>
        </w:rPr>
        <w:t xml:space="preserve"> forma durader</w:t>
      </w:r>
      <w:r>
        <w:rPr>
          <w:rFonts w:ascii="&amp;quot" w:eastAsia="Times New Roman" w:hAnsi="&amp;quot" w:cs="Times New Roman"/>
          <w:color w:val="252525"/>
          <w:sz w:val="24"/>
          <w:szCs w:val="24"/>
          <w:lang w:val="es-ES"/>
        </w:rPr>
        <w:t xml:space="preserve">a. </w:t>
      </w:r>
      <w:r>
        <w:rPr>
          <w:rFonts w:ascii="&amp;quot" w:eastAsia="Times New Roman" w:hAnsi="&amp;quot" w:cs="Times New Roman"/>
          <w:color w:val="000000"/>
          <w:sz w:val="24"/>
          <w:szCs w:val="24"/>
          <w:lang w:val="es-ES"/>
        </w:rPr>
        <w:t xml:space="preserve">La destrucción del Amazonas y sus habitantes (humanos y demás), tierra tradicional y natural de miles de naciones indígenas, tipifica cada una de estos actos, los cuales comprenden un crimen de lesa humanidad. </w:t>
      </w:r>
    </w:p>
    <w:p w14:paraId="0594F521" w14:textId="77777777" w:rsidR="00123C42" w:rsidRPr="00D13202" w:rsidRDefault="00123C42" w:rsidP="00123C42">
      <w:pPr>
        <w:spacing w:after="240" w:line="240" w:lineRule="auto"/>
        <w:jc w:val="both"/>
        <w:rPr>
          <w:rFonts w:ascii="&amp;quot" w:eastAsia="Times New Roman" w:hAnsi="&amp;quot" w:cs="Times New Roman"/>
          <w:color w:val="252525"/>
          <w:sz w:val="24"/>
          <w:szCs w:val="24"/>
          <w:lang w:val="es-ES"/>
        </w:rPr>
      </w:pPr>
      <w:r>
        <w:rPr>
          <w:rFonts w:ascii="&amp;quot" w:eastAsia="Times New Roman" w:hAnsi="&amp;quot" w:cs="Times New Roman"/>
          <w:color w:val="252525"/>
          <w:sz w:val="24"/>
          <w:szCs w:val="24"/>
          <w:lang w:val="es-ES"/>
        </w:rPr>
        <w:t xml:space="preserve">Por todo esto, desde </w:t>
      </w:r>
      <w:proofErr w:type="spellStart"/>
      <w:r w:rsidRPr="006A10F7">
        <w:rPr>
          <w:rFonts w:ascii="&amp;quot" w:eastAsia="Times New Roman" w:hAnsi="&amp;quot" w:cs="Times New Roman"/>
          <w:i/>
          <w:iCs/>
          <w:color w:val="252525"/>
          <w:sz w:val="24"/>
          <w:szCs w:val="24"/>
          <w:lang w:val="es-ES"/>
        </w:rPr>
        <w:t>Extinction</w:t>
      </w:r>
      <w:proofErr w:type="spellEnd"/>
      <w:r w:rsidRPr="006A10F7">
        <w:rPr>
          <w:rFonts w:ascii="&amp;quot" w:eastAsia="Times New Roman" w:hAnsi="&amp;quot" w:cs="Times New Roman"/>
          <w:i/>
          <w:iCs/>
          <w:color w:val="252525"/>
          <w:sz w:val="24"/>
          <w:szCs w:val="24"/>
          <w:lang w:val="es-ES"/>
        </w:rPr>
        <w:t xml:space="preserve"> </w:t>
      </w:r>
      <w:proofErr w:type="spellStart"/>
      <w:r w:rsidRPr="006A10F7">
        <w:rPr>
          <w:rFonts w:ascii="&amp;quot" w:eastAsia="Times New Roman" w:hAnsi="&amp;quot" w:cs="Times New Roman"/>
          <w:i/>
          <w:iCs/>
          <w:color w:val="252525"/>
          <w:sz w:val="24"/>
          <w:szCs w:val="24"/>
          <w:lang w:val="es-ES"/>
        </w:rPr>
        <w:t>Rebellion</w:t>
      </w:r>
      <w:proofErr w:type="spellEnd"/>
      <w:r>
        <w:rPr>
          <w:rFonts w:ascii="&amp;quot" w:eastAsia="Times New Roman" w:hAnsi="&amp;quot" w:cs="Times New Roman"/>
          <w:i/>
          <w:iCs/>
          <w:color w:val="252525"/>
          <w:sz w:val="24"/>
          <w:szCs w:val="24"/>
          <w:lang w:val="es-ES"/>
        </w:rPr>
        <w:t xml:space="preserve"> </w:t>
      </w:r>
      <w:r>
        <w:rPr>
          <w:rFonts w:ascii="&amp;quot" w:eastAsia="Times New Roman" w:hAnsi="&amp;quot" w:cs="Times New Roman"/>
          <w:color w:val="252525"/>
          <w:sz w:val="24"/>
          <w:szCs w:val="24"/>
          <w:lang w:val="es-ES"/>
        </w:rPr>
        <w:t>resaltamos la violación del Estatuto de Roma, y por tanto ratificamos enfáticamente las siguientes demandas:</w:t>
      </w:r>
    </w:p>
    <w:p w14:paraId="3E8C9D9F" w14:textId="77777777" w:rsidR="00123C42" w:rsidRPr="00F23277" w:rsidRDefault="00123C42" w:rsidP="00123C42">
      <w:pPr>
        <w:pStyle w:val="NormalWeb"/>
        <w:spacing w:before="240" w:beforeAutospacing="0" w:after="240" w:afterAutospacing="0" w:line="331" w:lineRule="atLeast"/>
        <w:jc w:val="both"/>
        <w:rPr>
          <w:rFonts w:ascii="&amp;quot" w:hAnsi="&amp;quot"/>
          <w:b/>
          <w:bCs/>
          <w:color w:val="000000"/>
          <w:lang w:val="es-ES"/>
        </w:rPr>
      </w:pPr>
      <w:r w:rsidRPr="00F23277">
        <w:rPr>
          <w:rFonts w:ascii="&amp;quot" w:hAnsi="&amp;quot"/>
          <w:b/>
          <w:bCs/>
          <w:color w:val="000000"/>
          <w:lang w:val="es-ES"/>
        </w:rPr>
        <w:t>1. Justicia y ecología</w:t>
      </w:r>
      <w:r>
        <w:rPr>
          <w:rFonts w:ascii="&amp;quot" w:hAnsi="&amp;quot"/>
          <w:b/>
          <w:bCs/>
          <w:color w:val="000000"/>
          <w:lang w:val="es-ES"/>
        </w:rPr>
        <w:t xml:space="preserve"> </w:t>
      </w:r>
      <w:r w:rsidRPr="00F23277">
        <w:rPr>
          <w:rFonts w:ascii="&amp;quot" w:hAnsi="&amp;quot"/>
          <w:color w:val="000000"/>
          <w:lang w:val="es-ES"/>
        </w:rPr>
        <w:t>para el pueblo de Brasil y sus ecosistemas.</w:t>
      </w:r>
      <w:r>
        <w:rPr>
          <w:rFonts w:ascii="&amp;quot" w:hAnsi="&amp;quot"/>
          <w:b/>
          <w:bCs/>
          <w:color w:val="000000"/>
          <w:lang w:val="es-ES"/>
        </w:rPr>
        <w:t xml:space="preserve"> </w:t>
      </w:r>
      <w:r w:rsidRPr="00F23277">
        <w:rPr>
          <w:rFonts w:ascii="&amp;quot" w:hAnsi="&amp;quot"/>
          <w:color w:val="000000"/>
          <w:lang w:val="es-ES"/>
        </w:rPr>
        <w:t>Que promulgue inmediatamente las demandas hechas por los pueblos indígenas en el campamento Tierra Libre y en la marcha de las Mujeres Indígenas.</w:t>
      </w:r>
    </w:p>
    <w:p w14:paraId="3387C42A" w14:textId="77777777" w:rsidR="00123C42" w:rsidRPr="00777B2D" w:rsidRDefault="00123C42" w:rsidP="00123C42">
      <w:pPr>
        <w:pStyle w:val="NormalWeb"/>
        <w:spacing w:before="240" w:beforeAutospacing="0" w:after="240" w:afterAutospacing="0" w:line="331" w:lineRule="atLeast"/>
        <w:jc w:val="both"/>
        <w:rPr>
          <w:rFonts w:ascii="&amp;quot" w:hAnsi="&amp;quot"/>
          <w:color w:val="000000"/>
          <w:lang w:val="es-ES"/>
        </w:rPr>
      </w:pPr>
      <w:r w:rsidRPr="00F23277">
        <w:rPr>
          <w:rFonts w:ascii="&amp;quot" w:hAnsi="&amp;quot"/>
          <w:b/>
          <w:bCs/>
          <w:color w:val="000000"/>
          <w:lang w:val="es-ES"/>
        </w:rPr>
        <w:t>2. Que diga la verdad</w:t>
      </w:r>
      <w:r>
        <w:rPr>
          <w:rFonts w:ascii="&amp;quot" w:hAnsi="&amp;quot"/>
          <w:b/>
          <w:bCs/>
          <w:color w:val="000000"/>
          <w:lang w:val="es-ES"/>
        </w:rPr>
        <w:t xml:space="preserve"> </w:t>
      </w:r>
      <w:r w:rsidRPr="00F23277">
        <w:rPr>
          <w:rFonts w:ascii="&amp;quot" w:hAnsi="&amp;quot"/>
          <w:color w:val="000000"/>
          <w:lang w:val="es-ES"/>
        </w:rPr>
        <w:t>declarando la emergencia climática y ecológica, trabajando con otras instituciones para comunicar la urgencia del cambio.</w:t>
      </w:r>
    </w:p>
    <w:p w14:paraId="7A7D4C35" w14:textId="77777777" w:rsidR="00123C42" w:rsidRPr="00F23277" w:rsidRDefault="00123C42" w:rsidP="00123C42">
      <w:pPr>
        <w:pStyle w:val="NormalWeb"/>
        <w:spacing w:before="240" w:beforeAutospacing="0" w:after="240" w:afterAutospacing="0" w:line="331" w:lineRule="atLeast"/>
        <w:jc w:val="both"/>
        <w:rPr>
          <w:rFonts w:ascii="&amp;quot" w:hAnsi="&amp;quot"/>
          <w:b/>
          <w:bCs/>
          <w:color w:val="000000"/>
          <w:lang w:val="es-ES"/>
        </w:rPr>
      </w:pPr>
      <w:r w:rsidRPr="00F23277">
        <w:rPr>
          <w:rFonts w:ascii="&amp;quot" w:hAnsi="&amp;quot"/>
          <w:b/>
          <w:bCs/>
          <w:color w:val="000000"/>
          <w:lang w:val="es-ES"/>
        </w:rPr>
        <w:t>3. Que actúe ahora</w:t>
      </w:r>
      <w:r>
        <w:rPr>
          <w:rFonts w:ascii="&amp;quot" w:hAnsi="&amp;quot"/>
          <w:b/>
          <w:bCs/>
          <w:color w:val="000000"/>
          <w:lang w:val="es-ES"/>
        </w:rPr>
        <w:t xml:space="preserve"> </w:t>
      </w:r>
      <w:r w:rsidRPr="00F23277">
        <w:rPr>
          <w:rFonts w:ascii="&amp;quot" w:hAnsi="&amp;quot"/>
          <w:color w:val="000000"/>
          <w:lang w:val="es-ES"/>
        </w:rPr>
        <w:t xml:space="preserve">deteniendo la pérdida de biodiversidad y reduciendo las emisiones de </w:t>
      </w:r>
      <w:r>
        <w:rPr>
          <w:rFonts w:ascii="&amp;quot" w:hAnsi="&amp;quot"/>
          <w:color w:val="000000"/>
          <w:lang w:val="es-ES"/>
        </w:rPr>
        <w:t>carbono (equivalente)</w:t>
      </w:r>
      <w:r w:rsidRPr="00F23277">
        <w:rPr>
          <w:rFonts w:ascii="&amp;quot" w:hAnsi="&amp;quot"/>
          <w:color w:val="000000"/>
          <w:lang w:val="es-ES"/>
        </w:rPr>
        <w:t xml:space="preserve"> a </w:t>
      </w:r>
      <w:proofErr w:type="gramStart"/>
      <w:r w:rsidRPr="00F23277">
        <w:rPr>
          <w:rFonts w:ascii="&amp;quot" w:hAnsi="&amp;quot"/>
          <w:color w:val="000000"/>
          <w:lang w:val="es-ES"/>
        </w:rPr>
        <w:t>cero neto</w:t>
      </w:r>
      <w:proofErr w:type="gramEnd"/>
      <w:r w:rsidRPr="00F23277">
        <w:rPr>
          <w:rFonts w:ascii="&amp;quot" w:hAnsi="&amp;quot"/>
          <w:color w:val="000000"/>
          <w:lang w:val="es-ES"/>
        </w:rPr>
        <w:t xml:space="preserve"> para 2025.</w:t>
      </w:r>
    </w:p>
    <w:p w14:paraId="33E17C00" w14:textId="77777777" w:rsidR="00123C42" w:rsidRPr="006A10F7" w:rsidRDefault="00123C42" w:rsidP="00123C42">
      <w:pPr>
        <w:pStyle w:val="NormalWeb"/>
        <w:spacing w:before="240" w:beforeAutospacing="0" w:after="240" w:afterAutospacing="0" w:line="331" w:lineRule="atLeast"/>
        <w:jc w:val="both"/>
        <w:rPr>
          <w:rFonts w:ascii="&amp;quot" w:hAnsi="&amp;quot"/>
          <w:color w:val="000000"/>
          <w:lang w:val="es-ES"/>
        </w:rPr>
      </w:pPr>
      <w:r w:rsidRPr="00F23277">
        <w:rPr>
          <w:rFonts w:ascii="&amp;quot" w:hAnsi="&amp;quot"/>
          <w:b/>
          <w:bCs/>
          <w:color w:val="000000"/>
          <w:lang w:val="es-ES"/>
        </w:rPr>
        <w:lastRenderedPageBreak/>
        <w:t>4. Abrir la democracia </w:t>
      </w:r>
      <w:r>
        <w:rPr>
          <w:rFonts w:ascii="&amp;quot" w:hAnsi="&amp;quot"/>
          <w:color w:val="000000"/>
          <w:lang w:val="es-ES"/>
        </w:rPr>
        <w:t>q</w:t>
      </w:r>
      <w:r w:rsidRPr="00F23277">
        <w:rPr>
          <w:rFonts w:ascii="&amp;quot" w:hAnsi="&amp;quot"/>
          <w:color w:val="000000"/>
          <w:lang w:val="es-ES"/>
        </w:rPr>
        <w:t xml:space="preserve">ue se cree una Asamblea Ciudadana sobre clima y justicia ecológica </w:t>
      </w:r>
      <w:r>
        <w:rPr>
          <w:rFonts w:ascii="&amp;quot" w:hAnsi="&amp;quot"/>
          <w:color w:val="000000"/>
          <w:lang w:val="es-ES"/>
        </w:rPr>
        <w:t>que supervise sus políticas</w:t>
      </w:r>
      <w:r w:rsidRPr="00F23277">
        <w:rPr>
          <w:rFonts w:ascii="&amp;quot" w:hAnsi="&amp;quot"/>
          <w:color w:val="000000"/>
          <w:lang w:val="es-ES"/>
        </w:rPr>
        <w:t>.</w:t>
      </w:r>
      <w:r w:rsidRPr="006D1A57">
        <w:rPr>
          <w:rFonts w:ascii="&amp;quot" w:hAnsi="&amp;quot"/>
          <w:color w:val="000000"/>
          <w:lang w:val="es-ES"/>
        </w:rPr>
        <w:t xml:space="preserve"> </w:t>
      </w:r>
    </w:p>
    <w:p w14:paraId="6C5ED175" w14:textId="77777777" w:rsidR="00123C42" w:rsidRPr="00F23277" w:rsidRDefault="00123C42" w:rsidP="00123C42">
      <w:pPr>
        <w:pStyle w:val="NormalWeb"/>
        <w:spacing w:before="240" w:beforeAutospacing="0" w:after="240" w:afterAutospacing="0" w:line="331" w:lineRule="atLeast"/>
        <w:jc w:val="both"/>
        <w:rPr>
          <w:rFonts w:ascii="&amp;quot" w:hAnsi="&amp;quot"/>
          <w:color w:val="000000"/>
          <w:lang w:val="es-ES"/>
        </w:rPr>
      </w:pPr>
      <w:r>
        <w:rPr>
          <w:rFonts w:ascii="&amp;quot" w:hAnsi="&amp;quot"/>
          <w:color w:val="000000"/>
          <w:lang w:val="es-ES"/>
        </w:rPr>
        <w:t>Llamamos al gobierno de Brasil a que r</w:t>
      </w:r>
      <w:r w:rsidRPr="00F23277">
        <w:rPr>
          <w:rFonts w:ascii="&amp;quot" w:hAnsi="&amp;quot"/>
          <w:color w:val="000000"/>
          <w:lang w:val="es-ES"/>
        </w:rPr>
        <w:t>espete la existencia</w:t>
      </w:r>
      <w:r>
        <w:rPr>
          <w:rFonts w:ascii="&amp;quot" w:hAnsi="&amp;quot"/>
          <w:color w:val="000000"/>
          <w:lang w:val="es-ES"/>
        </w:rPr>
        <w:t xml:space="preserve">, </w:t>
      </w:r>
      <w:r w:rsidRPr="00F23277">
        <w:rPr>
          <w:rFonts w:ascii="&amp;quot" w:hAnsi="&amp;quot"/>
          <w:color w:val="000000"/>
          <w:lang w:val="es-ES"/>
        </w:rPr>
        <w:t>o espere</w:t>
      </w:r>
      <w:r>
        <w:rPr>
          <w:rFonts w:ascii="&amp;quot" w:hAnsi="&amp;quot"/>
          <w:color w:val="000000"/>
          <w:lang w:val="es-ES"/>
        </w:rPr>
        <w:t xml:space="preserve"> el acrecentamiento</w:t>
      </w:r>
      <w:r w:rsidRPr="00F23277">
        <w:rPr>
          <w:rFonts w:ascii="&amp;quot" w:hAnsi="&amp;quot"/>
          <w:color w:val="000000"/>
          <w:lang w:val="es-ES"/>
        </w:rPr>
        <w:t xml:space="preserve"> </w:t>
      </w:r>
      <w:r>
        <w:rPr>
          <w:rFonts w:ascii="&amp;quot" w:hAnsi="&amp;quot"/>
          <w:color w:val="000000"/>
          <w:lang w:val="es-ES"/>
        </w:rPr>
        <w:t xml:space="preserve">de la </w:t>
      </w:r>
      <w:r w:rsidRPr="00F23277">
        <w:rPr>
          <w:rFonts w:ascii="&amp;quot" w:hAnsi="&amp;quot"/>
          <w:color w:val="000000"/>
          <w:lang w:val="es-ES"/>
        </w:rPr>
        <w:t>resistencia.</w:t>
      </w:r>
      <w:r>
        <w:rPr>
          <w:rFonts w:ascii="&amp;quot" w:hAnsi="&amp;quot"/>
          <w:color w:val="000000"/>
          <w:lang w:val="es-ES"/>
        </w:rPr>
        <w:t xml:space="preserve"> Instamos al Gobierno a que responda de manera pública o, que nos convoque a una reunión presencial con cobertura mediática antes del 23 de septiembre. S</w:t>
      </w:r>
      <w:r w:rsidRPr="00F23277">
        <w:rPr>
          <w:rFonts w:ascii="&amp;quot" w:hAnsi="&amp;quot"/>
          <w:color w:val="000000"/>
          <w:lang w:val="es-ES"/>
        </w:rPr>
        <w:t xml:space="preserve">i no </w:t>
      </w:r>
      <w:r>
        <w:rPr>
          <w:rFonts w:ascii="&amp;quot" w:hAnsi="&amp;quot"/>
          <w:color w:val="000000"/>
          <w:lang w:val="es-ES"/>
        </w:rPr>
        <w:t xml:space="preserve">ha avanzado un proceso para el </w:t>
      </w:r>
      <w:r w:rsidRPr="00F23277">
        <w:rPr>
          <w:rFonts w:ascii="&amp;quot" w:hAnsi="&amp;quot"/>
          <w:color w:val="000000"/>
          <w:lang w:val="es-ES"/>
        </w:rPr>
        <w:t>cumplimiento de estas demandas antes del 31 de diciembre de 2019, nos veremos obligados a</w:t>
      </w:r>
      <w:r>
        <w:rPr>
          <w:rFonts w:ascii="&amp;quot" w:hAnsi="&amp;quot"/>
          <w:color w:val="000000"/>
          <w:lang w:val="es-ES"/>
        </w:rPr>
        <w:t xml:space="preserve"> realizar acciones con carácter disruptivo económico y social. </w:t>
      </w:r>
      <w:r w:rsidRPr="00F23277">
        <w:rPr>
          <w:rFonts w:ascii="&amp;quot" w:hAnsi="&amp;quot"/>
          <w:color w:val="000000"/>
          <w:lang w:val="es-ES"/>
        </w:rPr>
        <w:t xml:space="preserve"> </w:t>
      </w:r>
    </w:p>
    <w:p w14:paraId="0C965DF5" w14:textId="77777777" w:rsidR="00123C42" w:rsidRPr="00F23277" w:rsidRDefault="00123C42" w:rsidP="00123C42">
      <w:pPr>
        <w:pStyle w:val="NormalWeb"/>
        <w:spacing w:before="0" w:beforeAutospacing="0" w:after="0" w:afterAutospacing="0" w:line="331" w:lineRule="atLeast"/>
        <w:jc w:val="both"/>
        <w:rPr>
          <w:rFonts w:ascii="&amp;quot" w:hAnsi="&amp;quot"/>
          <w:color w:val="000000"/>
          <w:lang w:val="es-ES"/>
        </w:rPr>
      </w:pPr>
      <w:r w:rsidRPr="00F23277">
        <w:rPr>
          <w:rFonts w:ascii="&amp;quot" w:hAnsi="&amp;quot"/>
          <w:color w:val="000000"/>
          <w:lang w:val="es-ES"/>
        </w:rPr>
        <w:t xml:space="preserve">En primer lugar, esto implicará una campaña internacional en colaboración con otros grupos para desinvertir y sancionar </w:t>
      </w:r>
      <w:r>
        <w:rPr>
          <w:rFonts w:ascii="&amp;quot" w:hAnsi="&amp;quot"/>
          <w:color w:val="000000"/>
          <w:lang w:val="es-ES"/>
        </w:rPr>
        <w:t xml:space="preserve">a la República Federativa de </w:t>
      </w:r>
      <w:r w:rsidRPr="00F23277">
        <w:rPr>
          <w:rFonts w:ascii="&amp;quot" w:hAnsi="&amp;quot"/>
          <w:color w:val="000000"/>
          <w:lang w:val="es-ES"/>
        </w:rPr>
        <w:t>Brasil</w:t>
      </w:r>
      <w:r>
        <w:rPr>
          <w:rFonts w:ascii="&amp;quot" w:hAnsi="&amp;quot"/>
          <w:color w:val="000000"/>
          <w:lang w:val="es-ES"/>
        </w:rPr>
        <w:t>, así como afectar su</w:t>
      </w:r>
      <w:r w:rsidRPr="00F23277">
        <w:rPr>
          <w:rFonts w:ascii="&amp;quot" w:hAnsi="&amp;quot"/>
          <w:color w:val="000000"/>
          <w:lang w:val="es-ES"/>
        </w:rPr>
        <w:t xml:space="preserve"> economía.</w:t>
      </w:r>
      <w:r>
        <w:rPr>
          <w:rFonts w:ascii="&amp;quot" w:hAnsi="&amp;quot"/>
          <w:color w:val="000000"/>
          <w:lang w:val="es-ES"/>
        </w:rPr>
        <w:t xml:space="preserve"> Nuestra campaña irá en aumento hasta que nuestras demandas sean auscultadas.</w:t>
      </w:r>
    </w:p>
    <w:p w14:paraId="7F9F3B91" w14:textId="77777777" w:rsidR="00123C42" w:rsidRDefault="00123C42" w:rsidP="00123C42">
      <w:pPr>
        <w:jc w:val="both"/>
        <w:rPr>
          <w:rFonts w:ascii="&amp;quot" w:eastAsia="Times New Roman" w:hAnsi="&amp;quot" w:cs="Times New Roman"/>
          <w:color w:val="000000"/>
          <w:sz w:val="24"/>
          <w:szCs w:val="24"/>
          <w:lang w:val="es-ES"/>
        </w:rPr>
      </w:pPr>
    </w:p>
    <w:p w14:paraId="1ABD3964" w14:textId="77777777" w:rsidR="00123C42" w:rsidRPr="00D77583" w:rsidRDefault="00123C42" w:rsidP="00123C42">
      <w:pPr>
        <w:jc w:val="both"/>
        <w:rPr>
          <w:rFonts w:ascii="&amp;quot" w:eastAsia="Times New Roman" w:hAnsi="&amp;quot" w:cs="Times New Roman"/>
          <w:color w:val="000000"/>
          <w:sz w:val="24"/>
          <w:szCs w:val="24"/>
          <w:lang w:val="es-ES"/>
        </w:rPr>
      </w:pPr>
      <w:r w:rsidRPr="00D77583">
        <w:rPr>
          <w:rFonts w:ascii="&amp;quot" w:eastAsia="Times New Roman" w:hAnsi="&amp;quot" w:cs="Times New Roman"/>
          <w:color w:val="000000"/>
          <w:sz w:val="24"/>
          <w:szCs w:val="24"/>
          <w:lang w:val="es-ES"/>
        </w:rPr>
        <w:t>Sin más que agregar y agradeciendo su buena acogida</w:t>
      </w:r>
      <w:r>
        <w:rPr>
          <w:rFonts w:ascii="&amp;quot" w:eastAsia="Times New Roman" w:hAnsi="&amp;quot" w:cs="Times New Roman"/>
          <w:color w:val="000000"/>
          <w:sz w:val="24"/>
          <w:szCs w:val="24"/>
          <w:lang w:val="es-ES"/>
        </w:rPr>
        <w:t>, y a la espera de</w:t>
      </w:r>
      <w:r w:rsidRPr="00D77583">
        <w:rPr>
          <w:rFonts w:ascii="&amp;quot" w:eastAsia="Times New Roman" w:hAnsi="&amp;quot" w:cs="Times New Roman"/>
          <w:color w:val="000000"/>
          <w:sz w:val="24"/>
          <w:szCs w:val="24"/>
          <w:lang w:val="es-ES"/>
        </w:rPr>
        <w:t xml:space="preserve"> una pronta</w:t>
      </w:r>
      <w:r>
        <w:rPr>
          <w:rFonts w:ascii="&amp;quot" w:eastAsia="Times New Roman" w:hAnsi="&amp;quot" w:cs="Times New Roman"/>
          <w:color w:val="000000"/>
          <w:sz w:val="24"/>
          <w:szCs w:val="24"/>
          <w:lang w:val="es-ES"/>
        </w:rPr>
        <w:t xml:space="preserve"> y oficial</w:t>
      </w:r>
      <w:r w:rsidRPr="00D77583">
        <w:rPr>
          <w:rFonts w:ascii="&amp;quot" w:eastAsia="Times New Roman" w:hAnsi="&amp;quot" w:cs="Times New Roman"/>
          <w:color w:val="000000"/>
          <w:sz w:val="24"/>
          <w:szCs w:val="24"/>
          <w:lang w:val="es-ES"/>
        </w:rPr>
        <w:t xml:space="preserve"> respuesta</w:t>
      </w:r>
      <w:r>
        <w:rPr>
          <w:rFonts w:ascii="&amp;quot" w:eastAsia="Times New Roman" w:hAnsi="&amp;quot" w:cs="Times New Roman"/>
          <w:color w:val="000000"/>
          <w:sz w:val="24"/>
          <w:szCs w:val="24"/>
          <w:lang w:val="es-ES"/>
        </w:rPr>
        <w:t>, nos</w:t>
      </w:r>
      <w:r w:rsidRPr="00D77583">
        <w:rPr>
          <w:rFonts w:ascii="&amp;quot" w:eastAsia="Times New Roman" w:hAnsi="&amp;quot" w:cs="Times New Roman"/>
          <w:color w:val="000000"/>
          <w:sz w:val="24"/>
          <w:szCs w:val="24"/>
          <w:lang w:val="es-ES"/>
        </w:rPr>
        <w:t xml:space="preserve"> desped</w:t>
      </w:r>
      <w:r>
        <w:rPr>
          <w:rFonts w:ascii="&amp;quot" w:eastAsia="Times New Roman" w:hAnsi="&amp;quot" w:cs="Times New Roman"/>
          <w:color w:val="000000"/>
          <w:sz w:val="24"/>
          <w:szCs w:val="24"/>
          <w:lang w:val="es-ES"/>
        </w:rPr>
        <w:t>imos.</w:t>
      </w:r>
    </w:p>
    <w:p w14:paraId="684F73CA" w14:textId="77777777" w:rsidR="00123C42" w:rsidRDefault="00123C42" w:rsidP="00123C42">
      <w:pPr>
        <w:jc w:val="both"/>
        <w:rPr>
          <w:rFonts w:ascii="&amp;quot" w:eastAsia="Times New Roman" w:hAnsi="&amp;quot" w:cs="Times New Roman"/>
          <w:color w:val="000000"/>
          <w:sz w:val="24"/>
          <w:szCs w:val="24"/>
          <w:lang w:val="es-ES"/>
        </w:rPr>
      </w:pPr>
    </w:p>
    <w:p w14:paraId="4B19EAA4" w14:textId="77777777" w:rsidR="00123C42" w:rsidRDefault="00123C42" w:rsidP="00123C42">
      <w:pPr>
        <w:jc w:val="both"/>
        <w:rPr>
          <w:rFonts w:ascii="&amp;quot" w:eastAsia="Times New Roman" w:hAnsi="&amp;quot" w:cs="Times New Roman"/>
          <w:color w:val="000000"/>
          <w:sz w:val="24"/>
          <w:szCs w:val="24"/>
          <w:lang w:val="es-ES"/>
        </w:rPr>
      </w:pPr>
      <w:r w:rsidRPr="00D77583">
        <w:rPr>
          <w:rFonts w:ascii="&amp;quot" w:eastAsia="Times New Roman" w:hAnsi="&amp;quot" w:cs="Times New Roman"/>
          <w:color w:val="000000"/>
          <w:sz w:val="24"/>
          <w:szCs w:val="24"/>
          <w:lang w:val="es-ES"/>
        </w:rPr>
        <w:t xml:space="preserve">Atentamente,  </w:t>
      </w:r>
    </w:p>
    <w:p w14:paraId="49B2C38E" w14:textId="6E981628" w:rsidR="00D77583" w:rsidRDefault="005B1B19" w:rsidP="005B1B19">
      <w:pPr>
        <w:jc w:val="both"/>
        <w:rPr>
          <w:rFonts w:ascii="&amp;quot" w:eastAsia="Times New Roman" w:hAnsi="&amp;quot" w:cs="Times New Roman"/>
          <w:color w:val="000000"/>
          <w:sz w:val="24"/>
          <w:szCs w:val="24"/>
          <w:lang w:val="es-ES"/>
        </w:rPr>
      </w:pPr>
      <w:r>
        <w:rPr>
          <w:noProof/>
          <w:lang w:val="es-ES" w:eastAsia="es-ES"/>
        </w:rPr>
        <w:drawing>
          <wp:anchor distT="0" distB="0" distL="114300" distR="114300" simplePos="0" relativeHeight="251660288" behindDoc="1" locked="0" layoutInCell="1" allowOverlap="1" wp14:anchorId="60D6A4DA" wp14:editId="7A199572">
            <wp:simplePos x="0" y="0"/>
            <wp:positionH relativeFrom="margin">
              <wp:align>left</wp:align>
            </wp:positionH>
            <wp:positionV relativeFrom="paragraph">
              <wp:posOffset>141556</wp:posOffset>
            </wp:positionV>
            <wp:extent cx="1336040" cy="1482090"/>
            <wp:effectExtent l="0" t="0" r="0" b="3810"/>
            <wp:wrapTight wrapText="bothSides">
              <wp:wrapPolygon edited="0">
                <wp:start x="0" y="0"/>
                <wp:lineTo x="0" y="21378"/>
                <wp:lineTo x="21251" y="21378"/>
                <wp:lineTo x="212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43390" cy="1490178"/>
                    </a:xfrm>
                    <a:prstGeom prst="rect">
                      <a:avLst/>
                    </a:prstGeom>
                  </pic:spPr>
                </pic:pic>
              </a:graphicData>
            </a:graphic>
            <wp14:sizeRelH relativeFrom="margin">
              <wp14:pctWidth>0</wp14:pctWidth>
            </wp14:sizeRelH>
            <wp14:sizeRelV relativeFrom="margin">
              <wp14:pctHeight>0</wp14:pctHeight>
            </wp14:sizeRelV>
          </wp:anchor>
        </w:drawing>
      </w:r>
    </w:p>
    <w:p w14:paraId="5D536CE7" w14:textId="087A587A" w:rsidR="00D77583" w:rsidRDefault="00D77583" w:rsidP="005B1B19">
      <w:pPr>
        <w:jc w:val="both"/>
        <w:rPr>
          <w:rFonts w:ascii="&amp;quot" w:eastAsia="Times New Roman" w:hAnsi="&amp;quot" w:cs="Times New Roman"/>
          <w:color w:val="000000"/>
          <w:sz w:val="24"/>
          <w:szCs w:val="24"/>
          <w:lang w:val="es-ES"/>
        </w:rPr>
      </w:pPr>
    </w:p>
    <w:p w14:paraId="7C86BA85" w14:textId="26E9B381" w:rsidR="00D77583" w:rsidRDefault="00D77583" w:rsidP="005B1B19">
      <w:pPr>
        <w:jc w:val="both"/>
        <w:rPr>
          <w:rFonts w:ascii="&amp;quot" w:eastAsia="Times New Roman" w:hAnsi="&amp;quot" w:cs="Times New Roman"/>
          <w:color w:val="000000"/>
          <w:sz w:val="24"/>
          <w:szCs w:val="24"/>
          <w:lang w:val="es-ES"/>
        </w:rPr>
      </w:pPr>
    </w:p>
    <w:p w14:paraId="5821BEE6" w14:textId="77777777" w:rsidR="005B1B19" w:rsidRDefault="005B1B19" w:rsidP="005B1B19">
      <w:pPr>
        <w:jc w:val="both"/>
        <w:rPr>
          <w:rFonts w:ascii="&amp;quot" w:eastAsia="Times New Roman" w:hAnsi="&amp;quot" w:cs="Times New Roman"/>
          <w:color w:val="000000"/>
          <w:sz w:val="24"/>
          <w:szCs w:val="24"/>
          <w:lang w:val="es-ES"/>
        </w:rPr>
      </w:pPr>
    </w:p>
    <w:p w14:paraId="6659E627" w14:textId="0EEFAB5C" w:rsidR="00D13202" w:rsidRPr="00D77583" w:rsidRDefault="00D13202" w:rsidP="005B1B19">
      <w:pPr>
        <w:jc w:val="both"/>
        <w:rPr>
          <w:rFonts w:ascii="&amp;quot" w:eastAsia="Times New Roman" w:hAnsi="&amp;quot" w:cs="Times New Roman"/>
          <w:color w:val="000000"/>
          <w:sz w:val="24"/>
          <w:szCs w:val="24"/>
          <w:lang w:val="es-ES"/>
        </w:rPr>
      </w:pPr>
    </w:p>
    <w:sectPr w:rsidR="00D13202" w:rsidRPr="00D77583" w:rsidSect="00D13202">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C35A" w14:textId="77777777" w:rsidR="005C0FA3" w:rsidRDefault="005C0FA3" w:rsidP="00154C18">
      <w:pPr>
        <w:spacing w:after="0" w:line="240" w:lineRule="auto"/>
      </w:pPr>
      <w:r>
        <w:separator/>
      </w:r>
    </w:p>
  </w:endnote>
  <w:endnote w:type="continuationSeparator" w:id="0">
    <w:p w14:paraId="02B1B695" w14:textId="77777777" w:rsidR="005C0FA3" w:rsidRDefault="005C0FA3" w:rsidP="0015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CA8BB" w14:textId="77777777" w:rsidR="005C0FA3" w:rsidRDefault="005C0FA3" w:rsidP="00154C18">
      <w:pPr>
        <w:spacing w:after="0" w:line="240" w:lineRule="auto"/>
      </w:pPr>
      <w:r>
        <w:separator/>
      </w:r>
    </w:p>
  </w:footnote>
  <w:footnote w:type="continuationSeparator" w:id="0">
    <w:p w14:paraId="48AE2F79" w14:textId="77777777" w:rsidR="005C0FA3" w:rsidRDefault="005C0FA3" w:rsidP="00154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2ED6"/>
    <w:multiLevelType w:val="hybridMultilevel"/>
    <w:tmpl w:val="4A2E46F8"/>
    <w:lvl w:ilvl="0" w:tplc="412A39B6">
      <w:start w:val="2"/>
      <w:numFmt w:val="bullet"/>
      <w:lvlText w:val="-"/>
      <w:lvlJc w:val="left"/>
      <w:pPr>
        <w:ind w:left="4860" w:hanging="360"/>
      </w:pPr>
      <w:rPr>
        <w:rFonts w:ascii="Calibri" w:eastAsiaTheme="minorEastAsia" w:hAnsi="Calibri" w:cs="Calibri"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 w15:restartNumberingAfterBreak="0">
    <w:nsid w:val="423D67C2"/>
    <w:multiLevelType w:val="hybridMultilevel"/>
    <w:tmpl w:val="AA66B7E6"/>
    <w:lvl w:ilvl="0" w:tplc="412A39B6">
      <w:start w:val="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3D54C6"/>
    <w:multiLevelType w:val="hybridMultilevel"/>
    <w:tmpl w:val="F43E7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461977"/>
    <w:multiLevelType w:val="hybridMultilevel"/>
    <w:tmpl w:val="64081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F2"/>
    <w:rsid w:val="00016442"/>
    <w:rsid w:val="000B73D7"/>
    <w:rsid w:val="000E11A1"/>
    <w:rsid w:val="00123C42"/>
    <w:rsid w:val="00123D9F"/>
    <w:rsid w:val="00154C18"/>
    <w:rsid w:val="00184E60"/>
    <w:rsid w:val="001929BC"/>
    <w:rsid w:val="0020517F"/>
    <w:rsid w:val="002215A7"/>
    <w:rsid w:val="0022483F"/>
    <w:rsid w:val="00261067"/>
    <w:rsid w:val="002745DF"/>
    <w:rsid w:val="002B7216"/>
    <w:rsid w:val="00357E75"/>
    <w:rsid w:val="003B50BA"/>
    <w:rsid w:val="003B79CF"/>
    <w:rsid w:val="00452F82"/>
    <w:rsid w:val="00466435"/>
    <w:rsid w:val="004C6E99"/>
    <w:rsid w:val="00591372"/>
    <w:rsid w:val="005B1B19"/>
    <w:rsid w:val="005C0FA3"/>
    <w:rsid w:val="005C5BCD"/>
    <w:rsid w:val="00607B0E"/>
    <w:rsid w:val="0064697D"/>
    <w:rsid w:val="00646B02"/>
    <w:rsid w:val="00686889"/>
    <w:rsid w:val="006A10F7"/>
    <w:rsid w:val="006A6965"/>
    <w:rsid w:val="006B253B"/>
    <w:rsid w:val="006D1A57"/>
    <w:rsid w:val="006E77F2"/>
    <w:rsid w:val="00777B2D"/>
    <w:rsid w:val="00782E3A"/>
    <w:rsid w:val="007970E0"/>
    <w:rsid w:val="00833A7D"/>
    <w:rsid w:val="00870E64"/>
    <w:rsid w:val="00877833"/>
    <w:rsid w:val="008A2425"/>
    <w:rsid w:val="008C7FD2"/>
    <w:rsid w:val="008D42D2"/>
    <w:rsid w:val="00975AB2"/>
    <w:rsid w:val="009A4F3E"/>
    <w:rsid w:val="009A5A25"/>
    <w:rsid w:val="00A1087E"/>
    <w:rsid w:val="00A33664"/>
    <w:rsid w:val="00A36A35"/>
    <w:rsid w:val="00A906D5"/>
    <w:rsid w:val="00A90AB4"/>
    <w:rsid w:val="00AA677B"/>
    <w:rsid w:val="00AA7906"/>
    <w:rsid w:val="00AB26C8"/>
    <w:rsid w:val="00AD0925"/>
    <w:rsid w:val="00AF3402"/>
    <w:rsid w:val="00B13410"/>
    <w:rsid w:val="00B45678"/>
    <w:rsid w:val="00BE125D"/>
    <w:rsid w:val="00C068CD"/>
    <w:rsid w:val="00C076E4"/>
    <w:rsid w:val="00CF32A5"/>
    <w:rsid w:val="00D13202"/>
    <w:rsid w:val="00D168D1"/>
    <w:rsid w:val="00D77583"/>
    <w:rsid w:val="00D85CB4"/>
    <w:rsid w:val="00DD7E7C"/>
    <w:rsid w:val="00DF7005"/>
    <w:rsid w:val="00E27B55"/>
    <w:rsid w:val="00E642E0"/>
    <w:rsid w:val="00EB14BB"/>
    <w:rsid w:val="00F23277"/>
    <w:rsid w:val="00F30A71"/>
    <w:rsid w:val="00F32D5B"/>
    <w:rsid w:val="00F71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747EE"/>
  <w15:chartTrackingRefBased/>
  <w15:docId w15:val="{77A776F6-AB65-4E7A-99EE-281267AC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ettylink-prefix">
    <w:name w:val="prettylink-prefix"/>
    <w:basedOn w:val="DefaultParagraphFont"/>
    <w:rsid w:val="006E77F2"/>
  </w:style>
  <w:style w:type="character" w:customStyle="1" w:styleId="prettylink-value">
    <w:name w:val="prettylink-value"/>
    <w:basedOn w:val="DefaultParagraphFont"/>
    <w:rsid w:val="006E77F2"/>
  </w:style>
  <w:style w:type="paragraph" w:styleId="ListParagraph">
    <w:name w:val="List Paragraph"/>
    <w:basedOn w:val="Normal"/>
    <w:uiPriority w:val="34"/>
    <w:qFormat/>
    <w:rsid w:val="00E642E0"/>
    <w:pPr>
      <w:ind w:left="720"/>
      <w:contextualSpacing/>
    </w:pPr>
  </w:style>
  <w:style w:type="paragraph" w:styleId="CommentText">
    <w:name w:val="annotation text"/>
    <w:basedOn w:val="Normal"/>
    <w:link w:val="CommentTextChar"/>
    <w:uiPriority w:val="99"/>
    <w:semiHidden/>
    <w:unhideWhenUsed/>
    <w:qFormat/>
    <w:rsid w:val="00646B02"/>
    <w:pPr>
      <w:spacing w:after="200" w:line="276" w:lineRule="auto"/>
    </w:pPr>
    <w:rPr>
      <w:lang w:val="es-ES" w:eastAsia="zh-TW"/>
    </w:rPr>
  </w:style>
  <w:style w:type="character" w:customStyle="1" w:styleId="CommentTextChar">
    <w:name w:val="Comment Text Char"/>
    <w:basedOn w:val="DefaultParagraphFont"/>
    <w:link w:val="CommentText"/>
    <w:uiPriority w:val="99"/>
    <w:semiHidden/>
    <w:rsid w:val="00646B02"/>
    <w:rPr>
      <w:lang w:val="es-ES" w:eastAsia="zh-TW"/>
    </w:rPr>
  </w:style>
  <w:style w:type="paragraph" w:styleId="BalloonText">
    <w:name w:val="Balloon Text"/>
    <w:basedOn w:val="Normal"/>
    <w:link w:val="BalloonTextChar"/>
    <w:uiPriority w:val="99"/>
    <w:semiHidden/>
    <w:unhideWhenUsed/>
    <w:rsid w:val="00646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02"/>
    <w:rPr>
      <w:rFonts w:ascii="Segoe UI" w:hAnsi="Segoe UI" w:cs="Segoe UI"/>
      <w:sz w:val="18"/>
      <w:szCs w:val="18"/>
    </w:rPr>
  </w:style>
  <w:style w:type="character" w:styleId="Hyperlink">
    <w:name w:val="Hyperlink"/>
    <w:basedOn w:val="DefaultParagraphFont"/>
    <w:uiPriority w:val="99"/>
    <w:unhideWhenUsed/>
    <w:rsid w:val="00AB26C8"/>
    <w:rPr>
      <w:color w:val="0563C1" w:themeColor="hyperlink"/>
      <w:u w:val="single"/>
    </w:rPr>
  </w:style>
  <w:style w:type="character" w:customStyle="1" w:styleId="UnresolvedMention1">
    <w:name w:val="Unresolved Mention1"/>
    <w:basedOn w:val="DefaultParagraphFont"/>
    <w:uiPriority w:val="99"/>
    <w:semiHidden/>
    <w:unhideWhenUsed/>
    <w:rsid w:val="00AB26C8"/>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54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C18"/>
  </w:style>
  <w:style w:type="paragraph" w:styleId="Footer">
    <w:name w:val="footer"/>
    <w:basedOn w:val="Normal"/>
    <w:link w:val="FooterChar"/>
    <w:uiPriority w:val="99"/>
    <w:unhideWhenUsed/>
    <w:rsid w:val="00154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C18"/>
  </w:style>
  <w:style w:type="paragraph" w:styleId="NormalWeb">
    <w:name w:val="Normal (Web)"/>
    <w:basedOn w:val="Normal"/>
    <w:uiPriority w:val="99"/>
    <w:unhideWhenUsed/>
    <w:rsid w:val="00D132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99807">
      <w:bodyDiv w:val="1"/>
      <w:marLeft w:val="0"/>
      <w:marRight w:val="0"/>
      <w:marTop w:val="0"/>
      <w:marBottom w:val="0"/>
      <w:divBdr>
        <w:top w:val="none" w:sz="0" w:space="0" w:color="auto"/>
        <w:left w:val="none" w:sz="0" w:space="0" w:color="auto"/>
        <w:bottom w:val="none" w:sz="0" w:space="0" w:color="auto"/>
        <w:right w:val="none" w:sz="0" w:space="0" w:color="auto"/>
      </w:divBdr>
    </w:div>
    <w:div w:id="238949591">
      <w:bodyDiv w:val="1"/>
      <w:marLeft w:val="0"/>
      <w:marRight w:val="0"/>
      <w:marTop w:val="0"/>
      <w:marBottom w:val="0"/>
      <w:divBdr>
        <w:top w:val="none" w:sz="0" w:space="0" w:color="auto"/>
        <w:left w:val="none" w:sz="0" w:space="0" w:color="auto"/>
        <w:bottom w:val="none" w:sz="0" w:space="0" w:color="auto"/>
        <w:right w:val="none" w:sz="0" w:space="0" w:color="auto"/>
      </w:divBdr>
    </w:div>
    <w:div w:id="993146441">
      <w:bodyDiv w:val="1"/>
      <w:marLeft w:val="0"/>
      <w:marRight w:val="0"/>
      <w:marTop w:val="0"/>
      <w:marBottom w:val="0"/>
      <w:divBdr>
        <w:top w:val="none" w:sz="0" w:space="0" w:color="auto"/>
        <w:left w:val="none" w:sz="0" w:space="0" w:color="auto"/>
        <w:bottom w:val="none" w:sz="0" w:space="0" w:color="auto"/>
        <w:right w:val="none" w:sz="0" w:space="0" w:color="auto"/>
      </w:divBdr>
    </w:div>
    <w:div w:id="1621108266">
      <w:bodyDiv w:val="1"/>
      <w:marLeft w:val="0"/>
      <w:marRight w:val="0"/>
      <w:marTop w:val="0"/>
      <w:marBottom w:val="0"/>
      <w:divBdr>
        <w:top w:val="none" w:sz="0" w:space="0" w:color="auto"/>
        <w:left w:val="none" w:sz="0" w:space="0" w:color="auto"/>
        <w:bottom w:val="none" w:sz="0" w:space="0" w:color="auto"/>
        <w:right w:val="none" w:sz="0" w:space="0" w:color="auto"/>
      </w:divBdr>
    </w:div>
    <w:div w:id="1644771737">
      <w:bodyDiv w:val="1"/>
      <w:marLeft w:val="0"/>
      <w:marRight w:val="0"/>
      <w:marTop w:val="0"/>
      <w:marBottom w:val="0"/>
      <w:divBdr>
        <w:top w:val="none" w:sz="0" w:space="0" w:color="auto"/>
        <w:left w:val="none" w:sz="0" w:space="0" w:color="auto"/>
        <w:bottom w:val="none" w:sz="0" w:space="0" w:color="auto"/>
        <w:right w:val="none" w:sz="0" w:space="0" w:color="auto"/>
      </w:divBdr>
    </w:div>
    <w:div w:id="1734425270">
      <w:bodyDiv w:val="1"/>
      <w:marLeft w:val="0"/>
      <w:marRight w:val="0"/>
      <w:marTop w:val="0"/>
      <w:marBottom w:val="0"/>
      <w:divBdr>
        <w:top w:val="none" w:sz="0" w:space="0" w:color="auto"/>
        <w:left w:val="none" w:sz="0" w:space="0" w:color="auto"/>
        <w:bottom w:val="none" w:sz="0" w:space="0" w:color="auto"/>
        <w:right w:val="none" w:sz="0" w:space="0" w:color="auto"/>
      </w:divBdr>
    </w:div>
    <w:div w:id="18233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1122</Words>
  <Characters>6397</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dc:creator>
  <cp:keywords/>
  <dc:description/>
  <cp:lastModifiedBy>Eleftheria</cp:lastModifiedBy>
  <cp:revision>4</cp:revision>
  <dcterms:created xsi:type="dcterms:W3CDTF">2019-08-23T07:20:00Z</dcterms:created>
  <dcterms:modified xsi:type="dcterms:W3CDTF">2019-08-23T07:30:00Z</dcterms:modified>
</cp:coreProperties>
</file>